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DE4" w:rsidRDefault="00FA1B89" w:rsidP="00E05DE4">
      <w:pPr>
        <w:pStyle w:val="a3"/>
        <w:rPr>
          <w:rFonts w:ascii="KZ Times New Roman" w:hAnsi="KZ Times New Roman"/>
          <w:u w:val="single"/>
          <w:lang w:val="uk-UA"/>
        </w:rPr>
      </w:pPr>
      <w:r>
        <w:rPr>
          <w:rFonts w:ascii="KZ Times New Roman" w:hAnsi="KZ Times New Roman"/>
          <w:noProof/>
          <w:u w:val="single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-611505</wp:posOffset>
            </wp:positionH>
            <wp:positionV relativeFrom="paragraph">
              <wp:posOffset>-64837</wp:posOffset>
            </wp:positionV>
            <wp:extent cx="10187849" cy="7282147"/>
            <wp:effectExtent l="0" t="0" r="0" b="0"/>
            <wp:wrapNone/>
            <wp:docPr id="3" name="Рисунок 2" descr="0_68db7_546b0d7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68db7_546b0d7_orig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7849" cy="7282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A1B89" w:rsidRDefault="00FA1B89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BC50EC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С.Бреу</w:t>
      </w:r>
      <w:r w:rsidR="000A0687">
        <w:rPr>
          <w:rFonts w:ascii="KZ Times New Roman" w:hAnsi="KZ Times New Roman"/>
          <w:b/>
          <w:bCs/>
          <w:u w:val="single"/>
          <w:lang w:val="uk-UA"/>
        </w:rPr>
        <w:t>сов</w:t>
      </w:r>
      <w:proofErr w:type="spellEnd"/>
      <w:r w:rsidR="000A0687"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 w:rsidR="000A0687">
        <w:rPr>
          <w:rFonts w:ascii="KZ Times New Roman" w:hAnsi="KZ Times New Roman"/>
          <w:b/>
          <w:bCs/>
          <w:u w:val="single"/>
          <w:lang w:val="uk-UA"/>
        </w:rPr>
        <w:t>атындағы</w:t>
      </w:r>
      <w:proofErr w:type="spellEnd"/>
      <w:r w:rsidR="000A0687"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 w:rsidR="000A0687">
        <w:rPr>
          <w:rFonts w:ascii="KZ Times New Roman" w:hAnsi="KZ Times New Roman"/>
          <w:b/>
          <w:bCs/>
          <w:u w:val="single"/>
          <w:lang w:val="uk-UA"/>
        </w:rPr>
        <w:t>жалпы</w:t>
      </w:r>
      <w:proofErr w:type="spellEnd"/>
      <w:r w:rsidR="000A0687"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r w:rsidR="000A0687">
        <w:rPr>
          <w:rFonts w:ascii="KZ Times New Roman" w:hAnsi="KZ Times New Roman"/>
          <w:b/>
          <w:bCs/>
          <w:u w:val="single"/>
          <w:lang w:val="kk-KZ"/>
        </w:rPr>
        <w:t xml:space="preserve">білім беретін </w:t>
      </w:r>
      <w:r w:rsidR="000A0687"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 w:rsidR="000A0687">
        <w:rPr>
          <w:rFonts w:ascii="KZ Times New Roman" w:hAnsi="KZ Times New Roman"/>
          <w:b/>
          <w:bCs/>
          <w:u w:val="single"/>
          <w:lang w:val="uk-UA"/>
        </w:rPr>
        <w:t>мектеп</w:t>
      </w:r>
      <w:proofErr w:type="spellEnd"/>
    </w:p>
    <w:p w:rsidR="00E05DE4" w:rsidRDefault="00E05DE4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lang w:val="uk-UA"/>
        </w:rPr>
      </w:pPr>
      <w:r>
        <w:rPr>
          <w:rFonts w:ascii="KZ Times New Roman" w:hAnsi="KZ Times New Roman"/>
          <w:lang w:val="uk-UA"/>
        </w:rPr>
        <w:t xml:space="preserve">  </w:t>
      </w:r>
    </w:p>
    <w:p w:rsidR="00E05DE4" w:rsidRDefault="00307E57" w:rsidP="00E05DE4">
      <w:pPr>
        <w:pStyle w:val="a3"/>
        <w:rPr>
          <w:rFonts w:ascii="KZ Times New Roman" w:hAnsi="KZ Times New Roman"/>
          <w:lang w:val="uk-UA"/>
        </w:rPr>
      </w:pPr>
      <w:r>
        <w:rPr>
          <w:rFonts w:ascii="KZ Times New Roman" w:hAnsi="KZ Times New Roma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9.5pt;margin-top:-166.8pt;width:310.5pt;height:4in;z-index:-251658240;mso-wrap-edited:f" wrapcoords="-65 0 -65 21525 21600 21525 21600 0 -65 0">
            <v:imagedata r:id="rId9" o:title=""/>
            <w10:wrap anchorx="page"/>
            <w10:anchorlock/>
          </v:shape>
          <o:OLEObject Type="Embed" ProgID="PBrush" ShapeID="_x0000_s1026" DrawAspect="Content" ObjectID="_1849703426" r:id="rId10"/>
        </w:object>
      </w:r>
    </w:p>
    <w:p w:rsidR="00E05DE4" w:rsidRDefault="00E05DE4" w:rsidP="00E05DE4">
      <w:pPr>
        <w:pStyle w:val="a3"/>
        <w:rPr>
          <w:rFonts w:ascii="KZ Times New Roman" w:hAnsi="KZ Times New Roman"/>
          <w:b/>
          <w:bCs/>
          <w:lang w:val="uk-UA"/>
        </w:rPr>
      </w:pPr>
      <w:r>
        <w:rPr>
          <w:rFonts w:ascii="KZ Times New Roman" w:hAnsi="KZ Times New Roman"/>
          <w:b/>
          <w:bCs/>
          <w:lang w:val="uk-UA"/>
        </w:rPr>
        <w:t xml:space="preserve"> </w:t>
      </w:r>
    </w:p>
    <w:p w:rsidR="00E05DE4" w:rsidRDefault="00E05DE4" w:rsidP="00E05DE4">
      <w:pPr>
        <w:pStyle w:val="a3"/>
        <w:rPr>
          <w:rFonts w:ascii="KZ Times New Roman" w:hAnsi="KZ Times New Roman"/>
          <w:b/>
          <w:bCs/>
          <w:sz w:val="56"/>
          <w:lang w:val="uk-UA"/>
        </w:rPr>
      </w:pPr>
    </w:p>
    <w:p w:rsidR="00E05DE4" w:rsidRDefault="00E05DE4" w:rsidP="00E05DE4">
      <w:pPr>
        <w:pStyle w:val="a3"/>
        <w:rPr>
          <w:rFonts w:ascii="KZ Times New Roman" w:hAnsi="KZ Times New Roman"/>
          <w:b/>
          <w:bCs/>
          <w:sz w:val="56"/>
          <w:lang w:val="uk-UA"/>
        </w:rPr>
      </w:pPr>
    </w:p>
    <w:p w:rsidR="00E05DE4" w:rsidRDefault="00FD5470" w:rsidP="00E05DE4">
      <w:pPr>
        <w:pStyle w:val="a3"/>
        <w:rPr>
          <w:rFonts w:ascii="KZ Times New Roman" w:hAnsi="KZ Times New Roman"/>
          <w:b/>
          <w:bCs/>
          <w:lang w:val="uk-UA"/>
        </w:rPr>
      </w:pPr>
      <w:r>
        <w:rPr>
          <w:rFonts w:ascii="KZ Times New Roman" w:hAnsi="KZ Times New Roman"/>
          <w:b/>
          <w:bCs/>
          <w:lang w:val="uk-UA"/>
        </w:rPr>
        <w:t>Бас</w:t>
      </w:r>
      <w:r>
        <w:rPr>
          <w:rFonts w:ascii="KZ Times New Roman" w:hAnsi="KZ Times New Roman"/>
          <w:b/>
          <w:bCs/>
          <w:lang w:val="kk-KZ"/>
        </w:rPr>
        <w:t>тап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қы</w:t>
      </w:r>
      <w:proofErr w:type="spellEnd"/>
      <w:r w:rsidR="00E05DE4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әскери</w:t>
      </w:r>
      <w:proofErr w:type="spellEnd"/>
      <w:r w:rsidR="00565B87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да</w:t>
      </w:r>
      <w:r>
        <w:rPr>
          <w:rFonts w:ascii="KZ Times New Roman" w:hAnsi="KZ Times New Roman"/>
          <w:b/>
          <w:bCs/>
          <w:lang w:val="uk-UA"/>
        </w:rPr>
        <w:t>ярл</w:t>
      </w:r>
      <w:r w:rsidR="00E05DE4">
        <w:rPr>
          <w:rFonts w:ascii="KZ Times New Roman" w:hAnsi="KZ Times New Roman"/>
          <w:b/>
          <w:bCs/>
          <w:lang w:val="uk-UA"/>
        </w:rPr>
        <w:t>ық</w:t>
      </w:r>
      <w:proofErr w:type="spellEnd"/>
      <w:r w:rsidR="00E05DE4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пәнін</w:t>
      </w:r>
      <w:r w:rsidR="00F373BC">
        <w:rPr>
          <w:rFonts w:ascii="KZ Times New Roman" w:hAnsi="KZ Times New Roman"/>
          <w:b/>
          <w:bCs/>
          <w:lang w:val="uk-UA"/>
        </w:rPr>
        <w:t>ің</w:t>
      </w:r>
      <w:proofErr w:type="spellEnd"/>
      <w:r w:rsidR="00E05DE4">
        <w:rPr>
          <w:rFonts w:ascii="KZ Times New Roman" w:hAnsi="KZ Times New Roman"/>
          <w:b/>
          <w:bCs/>
          <w:lang w:val="uk-UA"/>
        </w:rPr>
        <w:t xml:space="preserve"> </w:t>
      </w:r>
    </w:p>
    <w:p w:rsidR="00E05DE4" w:rsidRDefault="00FD5470" w:rsidP="00E05DE4">
      <w:pPr>
        <w:pStyle w:val="a3"/>
        <w:rPr>
          <w:rFonts w:ascii="KZ Times New Roman" w:hAnsi="KZ Times New Roman"/>
          <w:b/>
          <w:bCs/>
          <w:lang w:val="uk-UA"/>
        </w:rPr>
      </w:pPr>
      <w:r>
        <w:rPr>
          <w:rFonts w:ascii="KZ Times New Roman" w:hAnsi="KZ Times New Roman"/>
          <w:b/>
          <w:bCs/>
          <w:lang w:val="uk-UA"/>
        </w:rPr>
        <w:t>2026</w:t>
      </w:r>
      <w:r w:rsidR="005976D1">
        <w:rPr>
          <w:rFonts w:ascii="KZ Times New Roman" w:hAnsi="KZ Times New Roman"/>
          <w:b/>
          <w:bCs/>
          <w:lang w:val="uk-UA"/>
        </w:rPr>
        <w:t xml:space="preserve"> </w:t>
      </w:r>
      <w:r w:rsidR="008C62F4">
        <w:rPr>
          <w:rFonts w:ascii="KZ Times New Roman" w:hAnsi="KZ Times New Roman"/>
          <w:b/>
          <w:bCs/>
          <w:lang w:val="uk-UA"/>
        </w:rPr>
        <w:t>– 202</w:t>
      </w:r>
      <w:r>
        <w:rPr>
          <w:rFonts w:ascii="KZ Times New Roman" w:hAnsi="KZ Times New Roman"/>
          <w:b/>
          <w:bCs/>
          <w:lang w:val="uk-UA"/>
        </w:rPr>
        <w:t>7</w:t>
      </w:r>
      <w:r w:rsidR="00E05DE4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оқу</w:t>
      </w:r>
      <w:proofErr w:type="spellEnd"/>
      <w:r w:rsidR="00E05DE4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b/>
          <w:bCs/>
          <w:lang w:val="uk-UA"/>
        </w:rPr>
        <w:t>жылына</w:t>
      </w:r>
      <w:proofErr w:type="spellEnd"/>
    </w:p>
    <w:p w:rsidR="00E05DE4" w:rsidRPr="00D52954" w:rsidRDefault="00D52954" w:rsidP="00E05DE4">
      <w:pPr>
        <w:pStyle w:val="a3"/>
        <w:rPr>
          <w:rFonts w:ascii="KZ Times New Roman" w:hAnsi="KZ Times New Roman"/>
          <w:b/>
          <w:bCs/>
          <w:lang w:val="kk-KZ"/>
        </w:rPr>
      </w:pPr>
      <w:proofErr w:type="spellStart"/>
      <w:r>
        <w:rPr>
          <w:rFonts w:ascii="KZ Times New Roman" w:hAnsi="KZ Times New Roman"/>
          <w:b/>
          <w:bCs/>
          <w:lang w:val="uk-UA"/>
        </w:rPr>
        <w:t>арналған</w:t>
      </w:r>
      <w:proofErr w:type="spellEnd"/>
      <w:r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lang w:val="uk-UA"/>
        </w:rPr>
        <w:t>күнтізбелік-тақырыптық</w:t>
      </w:r>
      <w:proofErr w:type="spellEnd"/>
    </w:p>
    <w:p w:rsidR="00E05DE4" w:rsidRDefault="00E05DE4" w:rsidP="00E05DE4">
      <w:pPr>
        <w:pStyle w:val="a3"/>
        <w:rPr>
          <w:rFonts w:ascii="KZ Times New Roman" w:hAnsi="KZ Times New Roman"/>
          <w:b/>
          <w:bCs/>
          <w:lang w:val="uk-UA"/>
        </w:rPr>
      </w:pPr>
      <w:proofErr w:type="spellStart"/>
      <w:r>
        <w:rPr>
          <w:rFonts w:ascii="KZ Times New Roman" w:hAnsi="KZ Times New Roman"/>
          <w:b/>
          <w:bCs/>
          <w:lang w:val="uk-UA"/>
        </w:rPr>
        <w:t>жоспары</w:t>
      </w:r>
      <w:proofErr w:type="spellEnd"/>
    </w:p>
    <w:p w:rsidR="00E05DE4" w:rsidRDefault="00E05DE4" w:rsidP="00E05DE4">
      <w:pPr>
        <w:pStyle w:val="a3"/>
        <w:rPr>
          <w:rFonts w:ascii="KZ Times New Roman" w:hAnsi="KZ Times New Roman"/>
          <w:b/>
          <w:bCs/>
          <w:sz w:val="56"/>
          <w:lang w:val="uk-UA"/>
        </w:rPr>
      </w:pPr>
      <w:r>
        <w:rPr>
          <w:rFonts w:ascii="KZ Times New Roman" w:hAnsi="KZ Times New Roman"/>
          <w:b/>
          <w:bCs/>
          <w:lang w:val="uk-UA"/>
        </w:rPr>
        <w:t xml:space="preserve"> </w:t>
      </w:r>
    </w:p>
    <w:p w:rsidR="00E05DE4" w:rsidRDefault="00E05DE4" w:rsidP="00E05DE4">
      <w:pPr>
        <w:rPr>
          <w:lang w:val="kk-KZ"/>
        </w:rPr>
      </w:pPr>
    </w:p>
    <w:p w:rsidR="00E05DE4" w:rsidRDefault="00E05DE4" w:rsidP="00E05DE4">
      <w:pPr>
        <w:rPr>
          <w:lang w:val="kk-KZ"/>
        </w:rPr>
      </w:pPr>
    </w:p>
    <w:p w:rsidR="00E05DE4" w:rsidRDefault="00E05DE4" w:rsidP="00E05DE4">
      <w:pPr>
        <w:rPr>
          <w:lang w:val="kk-KZ"/>
        </w:rPr>
      </w:pPr>
    </w:p>
    <w:p w:rsidR="00E05DE4" w:rsidRDefault="00E05DE4" w:rsidP="00E05DE4">
      <w:pPr>
        <w:rPr>
          <w:lang w:val="kk-KZ"/>
        </w:rPr>
      </w:pPr>
    </w:p>
    <w:p w:rsidR="00567B4C" w:rsidRDefault="00567B4C" w:rsidP="00E05DE4">
      <w:pPr>
        <w:rPr>
          <w:lang w:val="kk-KZ"/>
        </w:rPr>
      </w:pPr>
    </w:p>
    <w:p w:rsidR="00E05DE4" w:rsidRDefault="00723875" w:rsidP="00E05DE4">
      <w:pPr>
        <w:rPr>
          <w:lang w:val="kk-KZ"/>
        </w:rPr>
      </w:pPr>
      <w:r>
        <w:rPr>
          <w:lang w:val="kk-KZ"/>
        </w:rPr>
        <w:t xml:space="preserve">        </w:t>
      </w:r>
      <w:r w:rsidR="00E05DE4">
        <w:rPr>
          <w:lang w:val="kk-KZ"/>
        </w:rPr>
        <w:t xml:space="preserve">«Бекітемін»                                                                                                                                  </w:t>
      </w:r>
      <w:r w:rsidR="00166927">
        <w:rPr>
          <w:lang w:val="kk-KZ"/>
        </w:rPr>
        <w:t xml:space="preserve">                           </w:t>
      </w:r>
      <w:r w:rsidR="00E05DE4">
        <w:rPr>
          <w:lang w:val="kk-KZ"/>
        </w:rPr>
        <w:t xml:space="preserve">    «Тексерілді»</w:t>
      </w:r>
    </w:p>
    <w:p w:rsidR="00E05DE4" w:rsidRDefault="00723875" w:rsidP="00E05DE4">
      <w:pPr>
        <w:rPr>
          <w:lang w:val="kk-KZ"/>
        </w:rPr>
      </w:pPr>
      <w:r>
        <w:rPr>
          <w:lang w:val="kk-KZ"/>
        </w:rPr>
        <w:t xml:space="preserve">    </w:t>
      </w:r>
      <w:r w:rsidR="00E05DE4" w:rsidRPr="004337C8">
        <w:rPr>
          <w:lang w:val="kk-KZ"/>
        </w:rPr>
        <w:t>_____________</w:t>
      </w:r>
      <w:r w:rsidR="000A0687">
        <w:rPr>
          <w:lang w:val="kk-KZ"/>
        </w:rPr>
        <w:t xml:space="preserve">К.Сейдалиева                                                                                                                                 </w:t>
      </w:r>
      <w:r w:rsidR="00E05DE4" w:rsidRPr="004337C8">
        <w:rPr>
          <w:lang w:val="kk-KZ"/>
        </w:rPr>
        <w:t>______________</w:t>
      </w:r>
      <w:r w:rsidR="00E05DE4">
        <w:rPr>
          <w:lang w:val="kk-KZ"/>
        </w:rPr>
        <w:t xml:space="preserve"> </w:t>
      </w:r>
      <w:r w:rsidR="000A0687">
        <w:rPr>
          <w:lang w:val="kk-KZ"/>
        </w:rPr>
        <w:t>Б.Егембердиев</w:t>
      </w:r>
      <w:r w:rsidR="00E05DE4">
        <w:rPr>
          <w:lang w:val="kk-KZ"/>
        </w:rPr>
        <w:t xml:space="preserve">                                  </w:t>
      </w:r>
    </w:p>
    <w:p w:rsidR="00E05DE4" w:rsidRDefault="00723875" w:rsidP="00E05DE4">
      <w:pPr>
        <w:rPr>
          <w:lang w:val="kk-KZ"/>
        </w:rPr>
      </w:pPr>
      <w:r>
        <w:rPr>
          <w:lang w:val="kk-KZ"/>
        </w:rPr>
        <w:t xml:space="preserve">   </w:t>
      </w:r>
      <w:r w:rsidR="00E05DE4">
        <w:rPr>
          <w:lang w:val="kk-KZ"/>
        </w:rPr>
        <w:t xml:space="preserve">    Мектеп директоры                                                                                                                                                       Мек.дир.оқу –тәрбие ісі           </w:t>
      </w:r>
    </w:p>
    <w:p w:rsidR="00E05DE4" w:rsidRDefault="00E05DE4" w:rsidP="00E05DE4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                                             жөніндегі  орынбасары</w:t>
      </w:r>
    </w:p>
    <w:p w:rsidR="00E05DE4" w:rsidRDefault="00E05DE4" w:rsidP="00E05DE4">
      <w:pPr>
        <w:rPr>
          <w:lang w:val="kk-KZ"/>
        </w:rPr>
      </w:pPr>
      <w:r>
        <w:rPr>
          <w:lang w:val="kk-KZ"/>
        </w:rPr>
        <w:t xml:space="preserve">                         </w:t>
      </w:r>
    </w:p>
    <w:p w:rsidR="00E05DE4" w:rsidRDefault="00E05DE4" w:rsidP="00E05DE4">
      <w:pPr>
        <w:rPr>
          <w:lang w:val="kk-KZ"/>
        </w:rPr>
      </w:pPr>
      <w:r>
        <w:rPr>
          <w:lang w:val="kk-KZ"/>
        </w:rPr>
        <w:t xml:space="preserve">             </w:t>
      </w:r>
    </w:p>
    <w:p w:rsidR="00E05DE4" w:rsidRDefault="00E05DE4" w:rsidP="00E05DE4">
      <w:pPr>
        <w:rPr>
          <w:lang w:val="kk-KZ"/>
        </w:rPr>
      </w:pPr>
    </w:p>
    <w:p w:rsidR="00CF2432" w:rsidRDefault="00CF2432" w:rsidP="00E05DE4">
      <w:pPr>
        <w:pStyle w:val="a3"/>
        <w:rPr>
          <w:rFonts w:ascii="KZ Times New Roman" w:hAnsi="KZ Times New Roman"/>
          <w:b/>
          <w:bCs/>
          <w:sz w:val="72"/>
          <w:szCs w:val="72"/>
          <w:lang w:val="uk-UA"/>
        </w:rPr>
      </w:pPr>
    </w:p>
    <w:p w:rsidR="00E05DE4" w:rsidRPr="00E05DE4" w:rsidRDefault="00E05DE4" w:rsidP="00E05DE4">
      <w:pPr>
        <w:pStyle w:val="a3"/>
        <w:rPr>
          <w:b/>
          <w:sz w:val="72"/>
          <w:szCs w:val="72"/>
          <w:lang w:val="kk-KZ"/>
        </w:rPr>
      </w:pPr>
      <w:proofErr w:type="spellStart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>Күнтізбелік</w:t>
      </w:r>
      <w:r w:rsidR="00D52954">
        <w:rPr>
          <w:rFonts w:ascii="KZ Times New Roman" w:hAnsi="KZ Times New Roman"/>
          <w:b/>
          <w:bCs/>
          <w:sz w:val="72"/>
          <w:szCs w:val="72"/>
          <w:lang w:val="uk-UA"/>
        </w:rPr>
        <w:t>-тақырыптық</w:t>
      </w:r>
      <w:proofErr w:type="spellEnd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 xml:space="preserve"> </w:t>
      </w:r>
      <w:proofErr w:type="spellStart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>жоспар</w:t>
      </w:r>
      <w:proofErr w:type="spellEnd"/>
    </w:p>
    <w:p w:rsidR="00E05DE4" w:rsidRDefault="00E05DE4" w:rsidP="00E05DE4">
      <w:pPr>
        <w:jc w:val="center"/>
        <w:rPr>
          <w:b/>
          <w:sz w:val="40"/>
          <w:szCs w:val="40"/>
          <w:lang w:val="kk-KZ"/>
        </w:rPr>
      </w:pPr>
    </w:p>
    <w:p w:rsidR="00E05DE4" w:rsidRDefault="00E05DE4" w:rsidP="00E05DE4">
      <w:pPr>
        <w:pStyle w:val="a5"/>
        <w:rPr>
          <w:rFonts w:ascii="KZ Times New Roman" w:hAnsi="KZ Times New Roman"/>
        </w:rPr>
      </w:pPr>
      <w:r>
        <w:rPr>
          <w:rFonts w:ascii="KZ Times New Roman" w:hAnsi="KZ Times New Roman"/>
          <w:b/>
          <w:bCs/>
          <w:lang w:val="kk-KZ"/>
        </w:rPr>
        <w:t xml:space="preserve">     </w:t>
      </w:r>
      <w:r w:rsidR="00FD5470">
        <w:rPr>
          <w:rFonts w:ascii="KZ Times New Roman" w:hAnsi="KZ Times New Roman"/>
          <w:b/>
          <w:bCs/>
          <w:lang w:val="kk-KZ"/>
        </w:rPr>
        <w:t>Бастап</w:t>
      </w:r>
      <w:proofErr w:type="spellStart"/>
      <w:r>
        <w:rPr>
          <w:rFonts w:ascii="KZ Times New Roman" w:hAnsi="KZ Times New Roman"/>
          <w:b/>
          <w:bCs/>
        </w:rPr>
        <w:t>қы</w:t>
      </w:r>
      <w:proofErr w:type="spellEnd"/>
      <w:r>
        <w:rPr>
          <w:rFonts w:ascii="KZ Times New Roman" w:hAnsi="KZ Times New Roman"/>
          <w:b/>
          <w:bCs/>
        </w:rPr>
        <w:t xml:space="preserve"> </w:t>
      </w:r>
      <w:proofErr w:type="spellStart"/>
      <w:r>
        <w:rPr>
          <w:rFonts w:ascii="KZ Times New Roman" w:hAnsi="KZ Times New Roman"/>
          <w:b/>
          <w:bCs/>
        </w:rPr>
        <w:t>әскери</w:t>
      </w:r>
      <w:proofErr w:type="spellEnd"/>
      <w:r>
        <w:rPr>
          <w:rFonts w:ascii="KZ Times New Roman" w:hAnsi="KZ Times New Roman"/>
          <w:b/>
          <w:bCs/>
        </w:rPr>
        <w:t xml:space="preserve"> да</w:t>
      </w:r>
      <w:r w:rsidR="00FD5470">
        <w:rPr>
          <w:rFonts w:ascii="KZ Times New Roman" w:hAnsi="KZ Times New Roman"/>
          <w:b/>
          <w:bCs/>
          <w:lang w:val="kk-KZ"/>
        </w:rPr>
        <w:t>ярлық</w:t>
      </w:r>
      <w:r>
        <w:rPr>
          <w:rFonts w:ascii="KZ Times New Roman" w:hAnsi="KZ Times New Roman"/>
          <w:b/>
          <w:bCs/>
        </w:rPr>
        <w:t xml:space="preserve"> </w:t>
      </w:r>
      <w:proofErr w:type="spellStart"/>
      <w:r>
        <w:rPr>
          <w:rFonts w:ascii="KZ Times New Roman" w:hAnsi="KZ Times New Roman"/>
          <w:b/>
          <w:bCs/>
        </w:rPr>
        <w:t>пәнін</w:t>
      </w:r>
      <w:proofErr w:type="spellEnd"/>
      <w:r>
        <w:rPr>
          <w:rFonts w:ascii="KZ Times New Roman" w:hAnsi="KZ Times New Roman"/>
          <w:b/>
          <w:bCs/>
          <w:lang w:val="kk-KZ"/>
        </w:rPr>
        <w:t>ің</w:t>
      </w:r>
      <w:r>
        <w:rPr>
          <w:rFonts w:ascii="KZ Times New Roman" w:hAnsi="KZ Times New Roman"/>
        </w:rPr>
        <w:t xml:space="preserve"> </w:t>
      </w:r>
      <w:r>
        <w:rPr>
          <w:rFonts w:ascii="KZ Times New Roman" w:hAnsi="KZ Times New Roman"/>
          <w:lang w:val="kk-KZ"/>
        </w:rPr>
        <w:t xml:space="preserve"> </w:t>
      </w:r>
      <w:proofErr w:type="spellStart"/>
      <w:r>
        <w:rPr>
          <w:rFonts w:ascii="KZ Times New Roman" w:hAnsi="KZ Times New Roman"/>
        </w:rPr>
        <w:t>жоспары</w:t>
      </w:r>
      <w:proofErr w:type="spellEnd"/>
      <w:r w:rsidR="00D52954">
        <w:rPr>
          <w:rFonts w:ascii="KZ Times New Roman" w:hAnsi="KZ Times New Roman"/>
          <w:lang w:val="kk-KZ"/>
        </w:rPr>
        <w:t xml:space="preserve"> ҚР Оқу – ағарту министрінің </w:t>
      </w:r>
      <w:r w:rsidR="008C62F4">
        <w:rPr>
          <w:rFonts w:ascii="KZ Times New Roman" w:hAnsi="KZ Times New Roman"/>
          <w:lang w:val="kk-KZ"/>
        </w:rPr>
        <w:t>16.09.2022 жылғы № 399 бұйрығының</w:t>
      </w:r>
      <w:r w:rsidR="008C62F4" w:rsidRPr="008C62F4">
        <w:rPr>
          <w:rFonts w:ascii="KZ Times New Roman" w:hAnsi="KZ Times New Roman"/>
          <w:sz w:val="38"/>
          <w:lang w:val="kk-KZ"/>
        </w:rPr>
        <w:t xml:space="preserve"> </w:t>
      </w:r>
      <w:r w:rsidR="008C62F4" w:rsidRPr="008C62F4">
        <w:rPr>
          <w:color w:val="231F20"/>
          <w:szCs w:val="22"/>
        </w:rPr>
        <w:t>127-қосымшасына</w:t>
      </w:r>
      <w:r w:rsidR="00D52954" w:rsidRPr="008C62F4">
        <w:rPr>
          <w:rFonts w:ascii="KZ Times New Roman" w:hAnsi="KZ Times New Roman"/>
          <w:sz w:val="44"/>
          <w:lang w:val="kk-KZ"/>
        </w:rPr>
        <w:t xml:space="preserve"> </w:t>
      </w:r>
      <w:proofErr w:type="spellStart"/>
      <w:r>
        <w:rPr>
          <w:rFonts w:ascii="KZ Times New Roman" w:hAnsi="KZ Times New Roman"/>
        </w:rPr>
        <w:t>сай</w:t>
      </w:r>
      <w:proofErr w:type="spellEnd"/>
      <w:r>
        <w:rPr>
          <w:rFonts w:ascii="KZ Times New Roman" w:hAnsi="KZ Times New Roman"/>
        </w:rPr>
        <w:t xml:space="preserve"> </w:t>
      </w:r>
      <w:proofErr w:type="spellStart"/>
      <w:r>
        <w:rPr>
          <w:rFonts w:ascii="KZ Times New Roman" w:hAnsi="KZ Times New Roman"/>
        </w:rPr>
        <w:t>дұрыс</w:t>
      </w:r>
      <w:proofErr w:type="spellEnd"/>
      <w:r>
        <w:rPr>
          <w:rFonts w:ascii="KZ Times New Roman" w:hAnsi="KZ Times New Roman"/>
        </w:rPr>
        <w:t xml:space="preserve"> </w:t>
      </w:r>
      <w:proofErr w:type="spellStart"/>
      <w:r>
        <w:rPr>
          <w:rFonts w:ascii="KZ Times New Roman" w:hAnsi="KZ Times New Roman"/>
        </w:rPr>
        <w:t>жасалынған</w:t>
      </w:r>
      <w:proofErr w:type="spellEnd"/>
      <w:r>
        <w:rPr>
          <w:rFonts w:ascii="KZ Times New Roman" w:hAnsi="KZ Times New Roman"/>
        </w:rPr>
        <w:t xml:space="preserve"> </w:t>
      </w:r>
      <w:proofErr w:type="spellStart"/>
      <w:r>
        <w:rPr>
          <w:rFonts w:ascii="KZ Times New Roman" w:hAnsi="KZ Times New Roman"/>
        </w:rPr>
        <w:t>және</w:t>
      </w:r>
      <w:proofErr w:type="spellEnd"/>
      <w:r>
        <w:rPr>
          <w:rFonts w:ascii="KZ Times New Roman" w:hAnsi="KZ Times New Roman"/>
        </w:rPr>
        <w:t xml:space="preserve"> Ә.Б. </w:t>
      </w:r>
      <w:proofErr w:type="spellStart"/>
      <w:r>
        <w:rPr>
          <w:rFonts w:ascii="KZ Times New Roman" w:hAnsi="KZ Times New Roman"/>
        </w:rPr>
        <w:t>отырысында</w:t>
      </w:r>
      <w:proofErr w:type="spellEnd"/>
      <w:r>
        <w:rPr>
          <w:rFonts w:ascii="KZ Times New Roman" w:hAnsi="KZ Times New Roman"/>
        </w:rPr>
        <w:t xml:space="preserve">  </w:t>
      </w:r>
      <w:proofErr w:type="spellStart"/>
      <w:r>
        <w:rPr>
          <w:rFonts w:ascii="KZ Times New Roman" w:hAnsi="KZ Times New Roman"/>
        </w:rPr>
        <w:t>бекітілуге</w:t>
      </w:r>
      <w:proofErr w:type="spellEnd"/>
      <w:r>
        <w:rPr>
          <w:rFonts w:ascii="KZ Times New Roman" w:hAnsi="KZ Times New Roman"/>
        </w:rPr>
        <w:t xml:space="preserve"> </w:t>
      </w:r>
      <w:proofErr w:type="spellStart"/>
      <w:r>
        <w:rPr>
          <w:rFonts w:ascii="KZ Times New Roman" w:hAnsi="KZ Times New Roman"/>
        </w:rPr>
        <w:t>ұсынылды</w:t>
      </w:r>
      <w:proofErr w:type="spellEnd"/>
      <w:r>
        <w:rPr>
          <w:rFonts w:ascii="KZ Times New Roman" w:hAnsi="KZ Times New Roman"/>
        </w:rPr>
        <w:t>.</w:t>
      </w:r>
    </w:p>
    <w:p w:rsidR="00E05DE4" w:rsidRDefault="00F373BC" w:rsidP="00E05DE4">
      <w:pPr>
        <w:rPr>
          <w:rFonts w:ascii="KZ Times New Roman" w:hAnsi="KZ Times New Roman"/>
          <w:sz w:val="36"/>
          <w:lang w:val="uk-UA"/>
        </w:rPr>
      </w:pPr>
      <w:r>
        <w:rPr>
          <w:rFonts w:ascii="KZ Times New Roman" w:hAnsi="KZ Times New Roman"/>
          <w:sz w:val="36"/>
          <w:lang w:val="uk-UA"/>
        </w:rPr>
        <w:t xml:space="preserve">        </w:t>
      </w:r>
      <w:proofErr w:type="spellStart"/>
      <w:r>
        <w:rPr>
          <w:rFonts w:ascii="KZ Times New Roman" w:hAnsi="KZ Times New Roman"/>
          <w:sz w:val="36"/>
          <w:lang w:val="uk-UA"/>
        </w:rPr>
        <w:t>Әдістемелік</w:t>
      </w:r>
      <w:proofErr w:type="spellEnd"/>
      <w:r>
        <w:rPr>
          <w:rFonts w:ascii="KZ Times New Roman" w:hAnsi="KZ Times New Roman"/>
          <w:sz w:val="36"/>
          <w:lang w:val="uk-UA"/>
        </w:rPr>
        <w:t xml:space="preserve"> </w:t>
      </w:r>
      <w:proofErr w:type="spellStart"/>
      <w:r>
        <w:rPr>
          <w:rFonts w:ascii="KZ Times New Roman" w:hAnsi="KZ Times New Roman"/>
          <w:sz w:val="36"/>
          <w:lang w:val="uk-UA"/>
        </w:rPr>
        <w:t>бірл</w:t>
      </w:r>
      <w:r w:rsidR="00E05DE4">
        <w:rPr>
          <w:rFonts w:ascii="KZ Times New Roman" w:hAnsi="KZ Times New Roman"/>
          <w:sz w:val="36"/>
          <w:lang w:val="uk-UA"/>
        </w:rPr>
        <w:t>естіктің</w:t>
      </w:r>
      <w:proofErr w:type="spellEnd"/>
      <w:r w:rsidR="00E05DE4">
        <w:rPr>
          <w:rFonts w:ascii="KZ Times New Roman" w:hAnsi="KZ Times New Roman"/>
          <w:sz w:val="36"/>
          <w:lang w:val="uk-UA"/>
        </w:rPr>
        <w:t xml:space="preserve"> </w:t>
      </w:r>
      <w:proofErr w:type="spellStart"/>
      <w:r w:rsidR="00E05DE4">
        <w:rPr>
          <w:rFonts w:ascii="KZ Times New Roman" w:hAnsi="KZ Times New Roman"/>
          <w:sz w:val="36"/>
          <w:lang w:val="uk-UA"/>
        </w:rPr>
        <w:t>жетекшіс</w:t>
      </w:r>
      <w:r w:rsidR="00706287">
        <w:rPr>
          <w:rFonts w:ascii="KZ Times New Roman" w:hAnsi="KZ Times New Roman"/>
          <w:sz w:val="36"/>
          <w:lang w:val="uk-UA"/>
        </w:rPr>
        <w:t>і</w:t>
      </w:r>
      <w:proofErr w:type="spellEnd"/>
      <w:r w:rsidR="00706287">
        <w:rPr>
          <w:rFonts w:ascii="KZ Times New Roman" w:hAnsi="KZ Times New Roman"/>
          <w:sz w:val="36"/>
          <w:lang w:val="uk-UA"/>
        </w:rPr>
        <w:t xml:space="preserve">:     _________ </w:t>
      </w:r>
      <w:proofErr w:type="spellStart"/>
      <w:r w:rsidR="000A0687">
        <w:rPr>
          <w:rFonts w:ascii="KZ Times New Roman" w:hAnsi="KZ Times New Roman"/>
          <w:sz w:val="36"/>
          <w:lang w:val="uk-UA"/>
        </w:rPr>
        <w:t>Конусбеков</w:t>
      </w:r>
      <w:proofErr w:type="spellEnd"/>
      <w:r w:rsidR="000A0687">
        <w:rPr>
          <w:rFonts w:ascii="KZ Times New Roman" w:hAnsi="KZ Times New Roman"/>
          <w:sz w:val="36"/>
          <w:lang w:val="uk-UA"/>
        </w:rPr>
        <w:t xml:space="preserve"> Б.К.</w:t>
      </w:r>
    </w:p>
    <w:p w:rsidR="00E05DE4" w:rsidRPr="00FA1B89" w:rsidRDefault="00E05DE4" w:rsidP="00E05DE4">
      <w:pPr>
        <w:spacing w:line="600" w:lineRule="auto"/>
        <w:rPr>
          <w:sz w:val="10"/>
          <w:szCs w:val="28"/>
          <w:lang w:val="uk-UA"/>
        </w:rPr>
      </w:pPr>
    </w:p>
    <w:p w:rsidR="00E05DE4" w:rsidRPr="00CF2432" w:rsidRDefault="00E05DE4" w:rsidP="00FF56C8">
      <w:pPr>
        <w:spacing w:line="600" w:lineRule="auto"/>
        <w:rPr>
          <w:sz w:val="36"/>
          <w:szCs w:val="32"/>
          <w:lang w:val="kk-KZ"/>
        </w:rPr>
      </w:pPr>
    </w:p>
    <w:p w:rsidR="00FA1B89" w:rsidRPr="00CF2432" w:rsidRDefault="00FD5470" w:rsidP="00FA1B89">
      <w:pPr>
        <w:spacing w:line="240" w:lineRule="atLeast"/>
        <w:rPr>
          <w:sz w:val="32"/>
          <w:szCs w:val="28"/>
          <w:lang w:val="kk-KZ"/>
        </w:rPr>
      </w:pPr>
      <w:r>
        <w:rPr>
          <w:sz w:val="32"/>
          <w:szCs w:val="28"/>
          <w:lang w:val="kk-KZ"/>
        </w:rPr>
        <w:t>Бастап</w:t>
      </w:r>
      <w:r w:rsidR="00E05DE4" w:rsidRPr="00CF2432">
        <w:rPr>
          <w:sz w:val="32"/>
          <w:szCs w:val="28"/>
          <w:lang w:val="kk-KZ"/>
        </w:rPr>
        <w:t xml:space="preserve">қы әскери </w:t>
      </w:r>
      <w:r>
        <w:rPr>
          <w:sz w:val="32"/>
          <w:szCs w:val="28"/>
          <w:lang w:val="kk-KZ"/>
        </w:rPr>
        <w:t>даярл</w:t>
      </w:r>
      <w:r w:rsidR="00E05DE4" w:rsidRPr="00CF2432">
        <w:rPr>
          <w:sz w:val="32"/>
          <w:szCs w:val="28"/>
          <w:lang w:val="kk-KZ"/>
        </w:rPr>
        <w:t xml:space="preserve">ық </w:t>
      </w:r>
    </w:p>
    <w:p w:rsidR="00E05DE4" w:rsidRDefault="00FA1B89" w:rsidP="00FA1B89">
      <w:pPr>
        <w:spacing w:line="240" w:lineRule="atLeast"/>
        <w:rPr>
          <w:sz w:val="28"/>
          <w:szCs w:val="28"/>
          <w:lang w:val="kk-KZ"/>
        </w:rPr>
      </w:pPr>
      <w:r w:rsidRPr="00CF2432">
        <w:rPr>
          <w:sz w:val="32"/>
          <w:szCs w:val="28"/>
          <w:lang w:val="kk-KZ"/>
        </w:rPr>
        <w:t xml:space="preserve">                   </w:t>
      </w:r>
      <w:r w:rsidR="00E05DE4" w:rsidRPr="00CF2432">
        <w:rPr>
          <w:sz w:val="32"/>
          <w:szCs w:val="28"/>
          <w:lang w:val="kk-KZ"/>
        </w:rPr>
        <w:t xml:space="preserve">пәнінің ұйымдастырушы </w:t>
      </w:r>
      <w:r w:rsidR="007A7EA9">
        <w:rPr>
          <w:sz w:val="28"/>
          <w:szCs w:val="28"/>
          <w:lang w:val="kk-KZ"/>
        </w:rPr>
        <w:t>педагог</w:t>
      </w:r>
      <w:r w:rsidR="007A7EA9">
        <w:rPr>
          <w:sz w:val="28"/>
          <w:szCs w:val="28"/>
          <w:lang w:val="kk-KZ"/>
        </w:rPr>
        <w:t>і</w:t>
      </w:r>
      <w:bookmarkStart w:id="0" w:name="_GoBack"/>
      <w:bookmarkEnd w:id="0"/>
      <w:r w:rsidR="00E05DE4" w:rsidRPr="00CF2432">
        <w:rPr>
          <w:sz w:val="32"/>
          <w:szCs w:val="28"/>
          <w:lang w:val="kk-KZ"/>
        </w:rPr>
        <w:t>:                                           М.Сүлейменов</w:t>
      </w: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4F7F87" w:rsidRDefault="004F7F87" w:rsidP="006514D8">
      <w:pPr>
        <w:ind w:firstLine="708"/>
        <w:jc w:val="center"/>
        <w:rPr>
          <w:b/>
          <w:color w:val="0F243E" w:themeColor="text2" w:themeShade="80"/>
          <w:lang w:val="kk-KZ"/>
        </w:rPr>
      </w:pPr>
    </w:p>
    <w:p w:rsidR="00FD5470" w:rsidRDefault="00B872EF" w:rsidP="00FD5470">
      <w:pPr>
        <w:ind w:firstLine="708"/>
        <w:jc w:val="center"/>
        <w:rPr>
          <w:rFonts w:asciiTheme="minorHAnsi" w:hAnsiTheme="minorHAnsi"/>
          <w:b/>
          <w:bCs/>
          <w:color w:val="15448C"/>
          <w:sz w:val="60"/>
          <w:szCs w:val="60"/>
          <w:lang w:val="kk-KZ"/>
        </w:rPr>
      </w:pPr>
      <w:r w:rsidRPr="00B872EF">
        <w:rPr>
          <w:rFonts w:ascii="FFDinProCond-Bold" w:hAnsi="FFDinProCond-Bold"/>
          <w:b/>
          <w:bCs/>
          <w:color w:val="15448C"/>
          <w:sz w:val="60"/>
          <w:szCs w:val="60"/>
          <w:lang w:val="kk-KZ"/>
        </w:rPr>
        <w:lastRenderedPageBreak/>
        <w:t>ӘДІСТЕМЕЛІК НҰСҚАУ ХАТ</w:t>
      </w:r>
    </w:p>
    <w:p w:rsidR="00FD5470" w:rsidRPr="00FD5470" w:rsidRDefault="00FD5470" w:rsidP="00FD5470">
      <w:pPr>
        <w:ind w:firstLine="708"/>
        <w:jc w:val="center"/>
        <w:rPr>
          <w:rFonts w:asciiTheme="minorHAnsi" w:hAnsiTheme="minorHAnsi"/>
          <w:b/>
          <w:bCs/>
          <w:color w:val="231F20"/>
          <w:sz w:val="28"/>
          <w:szCs w:val="28"/>
          <w:lang w:val="kk-KZ"/>
        </w:rPr>
      </w:pPr>
    </w:p>
    <w:p w:rsidR="008C62F4" w:rsidRPr="00FD5470" w:rsidRDefault="00FD5470" w:rsidP="00B872EF">
      <w:pPr>
        <w:ind w:firstLine="708"/>
        <w:jc w:val="center"/>
        <w:rPr>
          <w:b/>
          <w:sz w:val="28"/>
          <w:lang w:val="kk-KZ"/>
        </w:rPr>
      </w:pPr>
      <w:r w:rsidRPr="00FD5470">
        <w:rPr>
          <w:b/>
          <w:sz w:val="28"/>
          <w:lang w:val="kk-KZ"/>
        </w:rPr>
        <w:t>«2026-2027 оқу жылында Қазақстан Республикасының жалпы білім беретін мектептерінде білім беру процесін ұйымдастырудың ерекшеліктері туралы» әдістемелік нұсқау хат</w:t>
      </w:r>
    </w:p>
    <w:p w:rsidR="00FD5470" w:rsidRPr="00FD5470" w:rsidRDefault="00FD5470" w:rsidP="00B872EF">
      <w:pPr>
        <w:ind w:firstLine="708"/>
        <w:jc w:val="center"/>
        <w:rPr>
          <w:lang w:val="kk-KZ"/>
        </w:rPr>
      </w:pPr>
    </w:p>
    <w:p w:rsidR="00FD5470" w:rsidRPr="00FD5470" w:rsidRDefault="00FD5470" w:rsidP="00C32BAE">
      <w:pPr>
        <w:ind w:firstLine="284"/>
        <w:rPr>
          <w:sz w:val="30"/>
          <w:szCs w:val="30"/>
          <w:lang w:val="kk-KZ"/>
        </w:rPr>
      </w:pPr>
      <w:r w:rsidRPr="00FD5470">
        <w:rPr>
          <w:sz w:val="30"/>
          <w:szCs w:val="30"/>
          <w:lang w:val="kk-KZ"/>
        </w:rPr>
        <w:t xml:space="preserve">                                                           БАСТАПҚЫ ӘСКЕРИ ДАЯРЛЫҚ</w:t>
      </w:r>
    </w:p>
    <w:p w:rsidR="00FD5470" w:rsidRDefault="00FD5470" w:rsidP="00C32BAE">
      <w:pPr>
        <w:ind w:firstLine="284"/>
        <w:rPr>
          <w:color w:val="0F243E" w:themeColor="text2" w:themeShade="80"/>
          <w:sz w:val="20"/>
          <w:szCs w:val="20"/>
          <w:lang w:val="kk-KZ"/>
        </w:rPr>
      </w:pPr>
      <w:r w:rsidRPr="00FD5470">
        <w:rPr>
          <w:sz w:val="30"/>
          <w:szCs w:val="30"/>
          <w:lang w:val="kk-KZ"/>
        </w:rPr>
        <w:t xml:space="preserve"> Жалпы орта білім беру деңгейінің 10–11-сыныптарына арналған «Бастапқы әскери даярлық» оқу пәні бойынша үлгілік оқу бағдарламасы «Әскери қызмет және әскери қызметшілердің мәртебесі туралы» Қазақстан Республикасының 2012 жылғы 16 ақпандағы Заңының 1-бабы 1-тарауының 26) тармақшасына енгізілген өзгерістерге сәйкес жаңартылды. Негізгі өзгерістер пән атауының «Бастапқы әскери және технологиялық дайындық» пәнінен «Бастапқы әскери даярлық» болып өзгертілуіне және оқу бағдарламасының мазмұнын қазіргі әскери-саяси жағдай мен технологиялық даму талаптарына сәйкес жетілдіруге байланысты. Оқу бағдарламасының мазмұны практикаға бағытталған оқытуды күшейтуге, білім алушылардың психологиялық және физикалық төзімділігін, қауіпсіз мінез-құлық, командалық өзара іс-қимыл және әртүрлі жағдайларда әрекет ету дағдыларын қалыптастыруға, сондай-ақ азаматтық жауапкершілігін, тәртіптілігі мен патриоттық санасын дамытуға бағытталған. Бағдарлама бастапқы әскери даярлықтың іргелі негіздерін сақтай отырып, 61 пән мазмұнын заманауи талаптарға сәйкес жаңартуды көздейді. Қолданыстағы бағдарлама мазмұнының 70 %-ы сақталып, қайта өңделді және білім алушыларды даярлаудың қазіргі талаптарына бейімделді. Мазмұнның 30 %-ға жуығы заманауи әскери технологиялар мен практикалық даярлыққа бағытталған жаңа тақырыптарды қамтиды: 1) ұшқышсыз авиациялық жүйелер – «Бақылаудағы дрон: басқару және қарсы әрекет ету», «Ұшқышсыз жүйелер операторы: 3D-ортада басқару»; 2) жасанды интеллект және цифрлық қауіпсіздік – «Ұрыстың цифрлық картасы: бағдарлау және талдау», «Жауынгерлік жүйелердегі жасанды интеллект», «Цифрлық қорғаныс»; 3) тактикалық медицина – «Алтын сағат: күш емес, жылдамдық пен батылдық шешетін кез», «Алғашқы көмек: жылдам әрі дұрыс әрекет ет», «Жауынгерлік іс-қимылдар аймағындағы алғашқы көмек», «Алғашқы көмек көрсету алгоритмі»; 4) психологиялық және физикалық төзімділік – тактикалық дайындық және өмір қауіпсіздігі бөлімдерінің мазмұны арқылы қалыптастырылады; Аталған мазмұнды меңгеру нәтижесінде білім алушылардың әскериқолданбалы құзыреттіліктері қалыптастырылады. </w:t>
      </w:r>
      <w:r w:rsidR="00D57D04" w:rsidRPr="00FD5470">
        <w:rPr>
          <w:color w:val="0F243E" w:themeColor="text2" w:themeShade="80"/>
          <w:sz w:val="30"/>
          <w:szCs w:val="30"/>
          <w:lang w:val="kk-KZ"/>
        </w:rPr>
        <w:t xml:space="preserve"> </w:t>
      </w:r>
      <w:r w:rsidR="00D57D04" w:rsidRPr="00FD5470">
        <w:rPr>
          <w:color w:val="0F243E" w:themeColor="text2" w:themeShade="80"/>
          <w:szCs w:val="20"/>
          <w:lang w:val="kk-KZ"/>
        </w:rPr>
        <w:t xml:space="preserve">       </w:t>
      </w:r>
      <w:r>
        <w:rPr>
          <w:color w:val="0F243E" w:themeColor="text2" w:themeShade="80"/>
          <w:szCs w:val="20"/>
          <w:lang w:val="kk-KZ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D57D04">
        <w:rPr>
          <w:color w:val="0F243E" w:themeColor="text2" w:themeShade="80"/>
          <w:sz w:val="20"/>
          <w:szCs w:val="20"/>
          <w:lang w:val="kk-KZ"/>
        </w:rPr>
        <w:t xml:space="preserve">    </w:t>
      </w:r>
    </w:p>
    <w:p w:rsidR="00FD5470" w:rsidRDefault="00FD5470">
      <w:pPr>
        <w:rPr>
          <w:color w:val="0F243E" w:themeColor="text2" w:themeShade="80"/>
          <w:sz w:val="20"/>
          <w:szCs w:val="20"/>
          <w:lang w:val="kk-KZ"/>
        </w:rPr>
      </w:pPr>
      <w:r>
        <w:rPr>
          <w:color w:val="0F243E" w:themeColor="text2" w:themeShade="80"/>
          <w:sz w:val="20"/>
          <w:szCs w:val="20"/>
          <w:lang w:val="kk-KZ"/>
        </w:rPr>
        <w:br w:type="page"/>
      </w:r>
    </w:p>
    <w:p w:rsidR="001E45DF" w:rsidRPr="001E45DF" w:rsidRDefault="00723875" w:rsidP="00FD5470">
      <w:pPr>
        <w:ind w:firstLine="284"/>
        <w:jc w:val="center"/>
        <w:rPr>
          <w:b/>
          <w:color w:val="244061"/>
          <w:lang w:val="kk-KZ"/>
        </w:rPr>
      </w:pPr>
      <w:r w:rsidRPr="00723875">
        <w:rPr>
          <w:color w:val="0F243E" w:themeColor="text2" w:themeShade="80"/>
          <w:lang w:val="kk-KZ"/>
        </w:rPr>
        <w:lastRenderedPageBreak/>
        <w:t>1</w:t>
      </w:r>
      <w:r w:rsidR="001E45DF" w:rsidRPr="00723875">
        <w:rPr>
          <w:b/>
          <w:color w:val="244061"/>
          <w:lang w:val="kk-KZ"/>
        </w:rPr>
        <w:t>0</w:t>
      </w:r>
      <w:r w:rsidR="001E45DF" w:rsidRPr="001E45DF">
        <w:rPr>
          <w:b/>
          <w:color w:val="244061"/>
          <w:lang w:val="kk-KZ"/>
        </w:rPr>
        <w:t>-сыныптағы "</w:t>
      </w:r>
      <w:r w:rsidR="00FD5470">
        <w:rPr>
          <w:b/>
          <w:color w:val="244061"/>
          <w:lang w:val="kk-KZ"/>
        </w:rPr>
        <w:t>Бастап</w:t>
      </w:r>
      <w:r w:rsidR="001E45DF" w:rsidRPr="001E45DF">
        <w:rPr>
          <w:b/>
          <w:color w:val="244061"/>
          <w:lang w:val="kk-KZ"/>
        </w:rPr>
        <w:t xml:space="preserve">қы әскери </w:t>
      </w:r>
      <w:r w:rsidR="00FD5470">
        <w:rPr>
          <w:b/>
          <w:color w:val="244061"/>
          <w:lang w:val="kk-KZ"/>
        </w:rPr>
        <w:t>даярл</w:t>
      </w:r>
      <w:r w:rsidR="001E45DF" w:rsidRPr="001E45DF">
        <w:rPr>
          <w:b/>
          <w:color w:val="244061"/>
          <w:lang w:val="kk-KZ"/>
        </w:rPr>
        <w:t>ық" пәнінен с</w:t>
      </w:r>
      <w:r w:rsidR="00F76CFF">
        <w:rPr>
          <w:b/>
          <w:color w:val="244061"/>
          <w:lang w:val="kk-KZ"/>
        </w:rPr>
        <w:t>а</w:t>
      </w:r>
      <w:r w:rsidR="001E45DF" w:rsidRPr="001E45DF">
        <w:rPr>
          <w:b/>
          <w:color w:val="244061"/>
          <w:lang w:val="kk-KZ"/>
        </w:rPr>
        <w:t>бақтардың бөліну кестесі</w:t>
      </w:r>
    </w:p>
    <w:p w:rsidR="001E45DF" w:rsidRPr="001E45DF" w:rsidRDefault="001E45DF" w:rsidP="001E45DF">
      <w:pPr>
        <w:jc w:val="center"/>
        <w:rPr>
          <w:b/>
          <w:color w:val="244061"/>
          <w:lang w:val="kk-KZ"/>
        </w:rPr>
      </w:pPr>
    </w:p>
    <w:tbl>
      <w:tblPr>
        <w:tblpPr w:leftFromText="180" w:rightFromText="180" w:vertAnchor="page" w:horzAnchor="margin" w:tblpX="-670" w:tblpY="1585"/>
        <w:tblW w:w="15276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ayout w:type="fixed"/>
        <w:tblLook w:val="04A0" w:firstRow="1" w:lastRow="0" w:firstColumn="1" w:lastColumn="0" w:noHBand="0" w:noVBand="1"/>
      </w:tblPr>
      <w:tblGrid>
        <w:gridCol w:w="1385"/>
        <w:gridCol w:w="2816"/>
        <w:gridCol w:w="324"/>
        <w:gridCol w:w="325"/>
        <w:gridCol w:w="324"/>
        <w:gridCol w:w="325"/>
        <w:gridCol w:w="325"/>
        <w:gridCol w:w="324"/>
        <w:gridCol w:w="325"/>
        <w:gridCol w:w="324"/>
        <w:gridCol w:w="325"/>
        <w:gridCol w:w="325"/>
        <w:gridCol w:w="324"/>
        <w:gridCol w:w="325"/>
        <w:gridCol w:w="324"/>
        <w:gridCol w:w="325"/>
        <w:gridCol w:w="325"/>
        <w:gridCol w:w="324"/>
        <w:gridCol w:w="325"/>
        <w:gridCol w:w="324"/>
        <w:gridCol w:w="294"/>
        <w:gridCol w:w="356"/>
        <w:gridCol w:w="324"/>
        <w:gridCol w:w="290"/>
        <w:gridCol w:w="359"/>
        <w:gridCol w:w="325"/>
        <w:gridCol w:w="325"/>
        <w:gridCol w:w="324"/>
        <w:gridCol w:w="325"/>
        <w:gridCol w:w="324"/>
        <w:gridCol w:w="325"/>
        <w:gridCol w:w="325"/>
        <w:gridCol w:w="324"/>
        <w:gridCol w:w="325"/>
        <w:gridCol w:w="324"/>
        <w:gridCol w:w="364"/>
      </w:tblGrid>
      <w:tr w:rsidR="00610D11" w:rsidRPr="009226E6" w:rsidTr="00610D11">
        <w:trPr>
          <w:trHeight w:val="463"/>
        </w:trPr>
        <w:tc>
          <w:tcPr>
            <w:tcW w:w="1385" w:type="dxa"/>
            <w:vMerge w:val="restart"/>
            <w:shd w:val="clear" w:color="auto" w:fill="auto"/>
            <w:vAlign w:val="center"/>
          </w:tcPr>
          <w:p w:rsidR="00610D11" w:rsidRPr="009226E6" w:rsidRDefault="00610D11" w:rsidP="00EB125E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Бағдарлама түрлері</w:t>
            </w:r>
          </w:p>
          <w:p w:rsidR="00610D11" w:rsidRPr="009226E6" w:rsidRDefault="00610D11" w:rsidP="00EB125E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16" w:type="dxa"/>
            <w:vMerge w:val="restart"/>
            <w:shd w:val="clear" w:color="auto" w:fill="auto"/>
            <w:vAlign w:val="center"/>
          </w:tcPr>
          <w:p w:rsidR="00610D11" w:rsidRPr="009226E6" w:rsidRDefault="00610D11" w:rsidP="00EB125E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Бағдарлама бөлімдері</w:t>
            </w:r>
          </w:p>
        </w:tc>
        <w:tc>
          <w:tcPr>
            <w:tcW w:w="11075" w:type="dxa"/>
            <w:gridSpan w:val="34"/>
            <w:shd w:val="clear" w:color="auto" w:fill="auto"/>
            <w:vAlign w:val="center"/>
          </w:tcPr>
          <w:p w:rsidR="00610D11" w:rsidRPr="009226E6" w:rsidRDefault="00610D11" w:rsidP="00EB125E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Сабақтар нөмірі</w:t>
            </w:r>
          </w:p>
        </w:tc>
      </w:tr>
      <w:tr w:rsidR="00610D11" w:rsidRPr="009226E6" w:rsidTr="00610D11">
        <w:trPr>
          <w:cantSplit/>
          <w:trHeight w:val="460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16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4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5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6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7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8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9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10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11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12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13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14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15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16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17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18</w:t>
            </w:r>
          </w:p>
        </w:tc>
        <w:tc>
          <w:tcPr>
            <w:tcW w:w="29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19</w:t>
            </w:r>
          </w:p>
        </w:tc>
        <w:tc>
          <w:tcPr>
            <w:tcW w:w="356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20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21</w:t>
            </w:r>
          </w:p>
        </w:tc>
        <w:tc>
          <w:tcPr>
            <w:tcW w:w="290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22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23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24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25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26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27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28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29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30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31</w:t>
            </w:r>
          </w:p>
        </w:tc>
        <w:tc>
          <w:tcPr>
            <w:tcW w:w="325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32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33</w:t>
            </w:r>
          </w:p>
        </w:tc>
        <w:tc>
          <w:tcPr>
            <w:tcW w:w="364" w:type="dxa"/>
            <w:shd w:val="clear" w:color="auto" w:fill="auto"/>
            <w:textDirection w:val="btLr"/>
            <w:vAlign w:val="center"/>
          </w:tcPr>
          <w:p w:rsidR="00610D11" w:rsidRPr="009226E6" w:rsidRDefault="00610D11" w:rsidP="00EB125E">
            <w:pPr>
              <w:ind w:left="113" w:right="113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34</w:t>
            </w:r>
          </w:p>
        </w:tc>
      </w:tr>
      <w:tr w:rsidR="00610D11" w:rsidRPr="009226E6" w:rsidTr="00610D11">
        <w:trPr>
          <w:trHeight w:val="503"/>
        </w:trPr>
        <w:tc>
          <w:tcPr>
            <w:tcW w:w="1385" w:type="dxa"/>
            <w:vMerge w:val="restart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Базалық компонент</w:t>
            </w:r>
          </w:p>
        </w:tc>
        <w:tc>
          <w:tcPr>
            <w:tcW w:w="281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8"/>
                <w:lang w:val="kk-KZ"/>
              </w:rPr>
              <w:t>Кіріспе</w:t>
            </w:r>
          </w:p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8"/>
                <w:lang w:val="kk-KZ"/>
              </w:rPr>
              <w:t>(1 сағат)</w:t>
            </w:r>
          </w:p>
        </w:tc>
        <w:tc>
          <w:tcPr>
            <w:tcW w:w="324" w:type="dxa"/>
            <w:shd w:val="clear" w:color="auto" w:fill="B8CCE4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  <w:p w:rsidR="00610D11" w:rsidRPr="009226E6" w:rsidRDefault="00610D11" w:rsidP="00EB125E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7A7EA9" w:rsidTr="00610D11">
        <w:trPr>
          <w:trHeight w:val="805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 w:rsidRPr="00D7617B">
              <w:rPr>
                <w:color w:val="0F243E" w:themeColor="text2" w:themeShade="80"/>
                <w:sz w:val="18"/>
                <w:lang w:val="kk-KZ"/>
              </w:rPr>
              <w:t>Қазақстан Республикасының Қарулы Күштері – мемлекеттік қауіпсіздіктің кепілі – 3 сағат.</w:t>
            </w:r>
          </w:p>
        </w:tc>
        <w:tc>
          <w:tcPr>
            <w:tcW w:w="324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BDD6EE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BDD6EE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BDD6EE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</w:tr>
      <w:tr w:rsidR="00610D11" w:rsidRPr="009226E6" w:rsidTr="007743B4">
        <w:trPr>
          <w:trHeight w:val="800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7743B4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r>
              <w:rPr>
                <w:color w:val="0F243E" w:themeColor="text2" w:themeShade="80"/>
                <w:sz w:val="20"/>
              </w:rPr>
              <w:t>Саптық</w:t>
            </w:r>
            <w:proofErr w:type="spellEnd"/>
            <w:r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>
              <w:rPr>
                <w:color w:val="0F243E" w:themeColor="text2" w:themeShade="80"/>
                <w:sz w:val="20"/>
              </w:rPr>
              <w:t>дайындық</w:t>
            </w:r>
            <w:proofErr w:type="spellEnd"/>
            <w:r>
              <w:rPr>
                <w:color w:val="0F243E" w:themeColor="text2" w:themeShade="80"/>
                <w:sz w:val="20"/>
              </w:rPr>
              <w:t xml:space="preserve"> – 2</w:t>
            </w:r>
            <w:r w:rsidR="00610D11"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="00610D11"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="00610D11"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958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spacing w:after="20"/>
              <w:rPr>
                <w:color w:val="0F243E" w:themeColor="text2" w:themeShade="80"/>
                <w:sz w:val="18"/>
              </w:rPr>
            </w:pPr>
            <w:proofErr w:type="spellStart"/>
            <w:r w:rsidRPr="00D7617B">
              <w:rPr>
                <w:color w:val="0F243E" w:themeColor="text2" w:themeShade="80"/>
                <w:sz w:val="18"/>
              </w:rPr>
              <w:t>Қазақстан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Республикасы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Қарулы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Күштерінің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,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басқа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да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әскерлері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мен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әскери</w:t>
            </w:r>
            <w:proofErr w:type="spellEnd"/>
          </w:p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proofErr w:type="gramStart"/>
            <w:r w:rsidRPr="00D7617B">
              <w:rPr>
                <w:color w:val="0F243E" w:themeColor="text2" w:themeShade="80"/>
                <w:sz w:val="18"/>
              </w:rPr>
              <w:t>құрылымдарының</w:t>
            </w:r>
            <w:proofErr w:type="spellEnd"/>
            <w:proofErr w:type="gramEnd"/>
            <w:r w:rsidRPr="00D7617B">
              <w:rPr>
                <w:color w:val="0F243E" w:themeColor="text2" w:themeShade="80"/>
                <w:sz w:val="18"/>
                <w:lang w:val="kk-KZ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жалпыәскери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жарғылары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 xml:space="preserve"> – 3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804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r w:rsidRPr="00D7617B">
              <w:rPr>
                <w:color w:val="0F243E" w:themeColor="text2" w:themeShade="80"/>
                <w:sz w:val="20"/>
              </w:rPr>
              <w:t>Тактикалық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дайындық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– 1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532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r w:rsidRPr="00D7617B">
              <w:rPr>
                <w:color w:val="0F243E" w:themeColor="text2" w:themeShade="80"/>
                <w:sz w:val="20"/>
              </w:rPr>
              <w:t>Атыс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дайындығы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– 4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794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r w:rsidRPr="00D7617B">
              <w:rPr>
                <w:color w:val="0F243E" w:themeColor="text2" w:themeShade="80"/>
                <w:sz w:val="20"/>
              </w:rPr>
              <w:t>Әскери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топография – 2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794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color w:val="0F243E" w:themeColor="text2" w:themeShade="80"/>
                <w:sz w:val="20"/>
              </w:rPr>
            </w:pPr>
            <w:proofErr w:type="spellStart"/>
            <w:r w:rsidRPr="00D7617B">
              <w:rPr>
                <w:color w:val="0F243E" w:themeColor="text2" w:themeShade="80"/>
                <w:sz w:val="20"/>
              </w:rPr>
              <w:t>Әскери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роботты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техникалардың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негіздері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– 6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7743B4">
        <w:trPr>
          <w:trHeight w:val="794"/>
        </w:trPr>
        <w:tc>
          <w:tcPr>
            <w:tcW w:w="1385" w:type="dxa"/>
            <w:vMerge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16" w:type="dxa"/>
            <w:shd w:val="clear" w:color="auto" w:fill="auto"/>
          </w:tcPr>
          <w:p w:rsidR="00610D11" w:rsidRPr="00D7617B" w:rsidRDefault="00610D11" w:rsidP="00EB125E">
            <w:pPr>
              <w:rPr>
                <w:color w:val="0F243E" w:themeColor="text2" w:themeShade="80"/>
                <w:sz w:val="20"/>
              </w:rPr>
            </w:pPr>
            <w:proofErr w:type="spellStart"/>
            <w:r w:rsidRPr="00D7617B">
              <w:rPr>
                <w:color w:val="0F243E" w:themeColor="text2" w:themeShade="80"/>
                <w:sz w:val="20"/>
              </w:rPr>
              <w:t>Өмір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қауіпсіздігі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және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ақпараттық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технологиялар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негіздері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 xml:space="preserve"> – 12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FFFFFF" w:themeFill="background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B8CCE4" w:themeFill="accent1" w:themeFillTint="66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C6D9F1" w:themeFill="text2" w:themeFillTint="33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610D11" w:rsidRPr="009226E6" w:rsidTr="00610D11">
        <w:trPr>
          <w:trHeight w:val="500"/>
        </w:trPr>
        <w:tc>
          <w:tcPr>
            <w:tcW w:w="138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Вариативті компонент</w:t>
            </w:r>
          </w:p>
        </w:tc>
        <w:tc>
          <w:tcPr>
            <w:tcW w:w="2816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8"/>
                <w:lang w:val="kk-KZ"/>
              </w:rPr>
              <w:t>Далалық оқу жиыны</w:t>
            </w:r>
          </w:p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8"/>
                <w:lang w:val="kk-KZ"/>
              </w:rPr>
              <w:t>(30 сағат)</w:t>
            </w: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6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0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9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DBE5F1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5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610D11" w:rsidRPr="009226E6" w:rsidRDefault="00610D11" w:rsidP="00EB125E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</w:tbl>
    <w:p w:rsidR="00603713" w:rsidRDefault="00603713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B46703" w:rsidRDefault="00B46703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7743B4" w:rsidRDefault="007743B4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7743B4" w:rsidRDefault="007743B4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394FC5" w:rsidRDefault="00394FC5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  <w:r w:rsidRPr="00067D10">
        <w:rPr>
          <w:b/>
          <w:bCs/>
          <w:sz w:val="32"/>
          <w:szCs w:val="32"/>
          <w:lang w:val="ru-MD"/>
        </w:rPr>
        <w:lastRenderedPageBreak/>
        <w:t xml:space="preserve">10 </w:t>
      </w:r>
      <w:proofErr w:type="spellStart"/>
      <w:r w:rsidRPr="00067D10">
        <w:rPr>
          <w:b/>
          <w:bCs/>
          <w:sz w:val="32"/>
          <w:szCs w:val="32"/>
          <w:lang w:val="ru-MD"/>
        </w:rPr>
        <w:t>сынып</w:t>
      </w:r>
      <w:proofErr w:type="spellEnd"/>
      <w:r w:rsidRPr="00067D10">
        <w:rPr>
          <w:b/>
          <w:bCs/>
          <w:sz w:val="32"/>
          <w:szCs w:val="32"/>
          <w:lang w:val="ru-MD"/>
        </w:rPr>
        <w:t xml:space="preserve">   </w:t>
      </w:r>
    </w:p>
    <w:p w:rsidR="001747CC" w:rsidRPr="00067D10" w:rsidRDefault="001747CC" w:rsidP="00FF56C8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394FC5" w:rsidRPr="00067D10" w:rsidRDefault="00394FC5" w:rsidP="00394FC5">
      <w:pPr>
        <w:jc w:val="center"/>
        <w:rPr>
          <w:sz w:val="20"/>
          <w:szCs w:val="20"/>
          <w:lang w:val="ru-MD"/>
        </w:rPr>
      </w:pPr>
    </w:p>
    <w:tbl>
      <w:tblPr>
        <w:tblW w:w="14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991"/>
        <w:gridCol w:w="6503"/>
        <w:gridCol w:w="703"/>
        <w:gridCol w:w="1699"/>
        <w:gridCol w:w="2358"/>
      </w:tblGrid>
      <w:tr w:rsidR="00EA5CDA" w:rsidRPr="00067D10" w:rsidTr="00EA5CDA">
        <w:trPr>
          <w:cantSplit/>
          <w:trHeight w:val="115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7C5ACF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067D10">
              <w:rPr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2991" w:type="dxa"/>
            <w:vAlign w:val="center"/>
          </w:tcPr>
          <w:p w:rsidR="00EA5CDA" w:rsidRPr="00067D10" w:rsidRDefault="00EA5CDA" w:rsidP="00D52954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ru-MD"/>
              </w:rPr>
              <w:t>Бөлім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EA5CDA" w:rsidP="007C5ACF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Өтілетін</w:t>
            </w:r>
            <w:proofErr w:type="spellEnd"/>
          </w:p>
          <w:p w:rsidR="00EA5CDA" w:rsidRPr="00067D10" w:rsidRDefault="00EA5CDA" w:rsidP="007C5ACF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proofErr w:type="gramStart"/>
            <w:r w:rsidRPr="00067D10">
              <w:rPr>
                <w:b/>
                <w:bCs/>
                <w:sz w:val="20"/>
                <w:szCs w:val="20"/>
                <w:lang w:val="ru-MD"/>
              </w:rPr>
              <w:t>тақырыптар</w:t>
            </w:r>
            <w:proofErr w:type="spellEnd"/>
            <w:proofErr w:type="gramEnd"/>
          </w:p>
        </w:tc>
        <w:tc>
          <w:tcPr>
            <w:tcW w:w="703" w:type="dxa"/>
            <w:textDirection w:val="btLr"/>
            <w:vAlign w:val="center"/>
          </w:tcPr>
          <w:p w:rsidR="00EA5CDA" w:rsidRPr="00067D10" w:rsidRDefault="00EA5CDA" w:rsidP="007C5ACF">
            <w:pPr>
              <w:ind w:left="113" w:right="113"/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Сағат</w:t>
            </w:r>
            <w:proofErr w:type="spellEnd"/>
          </w:p>
          <w:p w:rsidR="00EA5CDA" w:rsidRPr="00067D10" w:rsidRDefault="00EA5CDA" w:rsidP="007C5ACF">
            <w:pPr>
              <w:ind w:left="113" w:right="113"/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gramStart"/>
            <w:r w:rsidRPr="00067D10">
              <w:rPr>
                <w:b/>
                <w:bCs/>
                <w:sz w:val="20"/>
                <w:szCs w:val="20"/>
                <w:lang w:val="ru-MD"/>
              </w:rPr>
              <w:t>саны</w:t>
            </w:r>
            <w:proofErr w:type="gramEnd"/>
          </w:p>
        </w:tc>
        <w:tc>
          <w:tcPr>
            <w:tcW w:w="1699" w:type="dxa"/>
            <w:vAlign w:val="center"/>
          </w:tcPr>
          <w:p w:rsidR="00EA5CDA" w:rsidRPr="00067D10" w:rsidRDefault="00EA5CDA" w:rsidP="007C5ACF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Мерзімі</w:t>
            </w:r>
            <w:proofErr w:type="spellEnd"/>
          </w:p>
        </w:tc>
        <w:tc>
          <w:tcPr>
            <w:tcW w:w="2358" w:type="dxa"/>
            <w:vAlign w:val="center"/>
          </w:tcPr>
          <w:p w:rsidR="00EA5CDA" w:rsidRPr="00067D10" w:rsidRDefault="00EA5CDA" w:rsidP="007C5ACF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Ескерту</w:t>
            </w:r>
            <w:proofErr w:type="spellEnd"/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7C5ACF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2991" w:type="dxa"/>
            <w:vAlign w:val="center"/>
          </w:tcPr>
          <w:p w:rsidR="00EA5CDA" w:rsidRPr="00D52954" w:rsidRDefault="00EA5CDA" w:rsidP="00D52954">
            <w:pPr>
              <w:jc w:val="center"/>
              <w:rPr>
                <w:b/>
                <w:color w:val="0F243E" w:themeColor="text2" w:themeShade="80"/>
                <w:lang w:val="kk-KZ"/>
              </w:rPr>
            </w:pPr>
            <w:proofErr w:type="spellStart"/>
            <w:r w:rsidRPr="00D52954">
              <w:rPr>
                <w:b/>
                <w:sz w:val="22"/>
                <w:szCs w:val="20"/>
              </w:rPr>
              <w:t>Кіріспе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FD5470" w:rsidP="007C5ACF">
            <w:pPr>
              <w:rPr>
                <w:sz w:val="20"/>
                <w:szCs w:val="20"/>
                <w:lang w:val="kk-KZ"/>
              </w:rPr>
            </w:pPr>
            <w:r>
              <w:rPr>
                <w:b/>
                <w:color w:val="244061"/>
                <w:lang w:val="kk-KZ"/>
              </w:rPr>
              <w:t>Бастап</w:t>
            </w:r>
            <w:r w:rsidRPr="001E45DF">
              <w:rPr>
                <w:b/>
                <w:color w:val="244061"/>
                <w:lang w:val="kk-KZ"/>
              </w:rPr>
              <w:t xml:space="preserve">қы әскери </w:t>
            </w:r>
            <w:r>
              <w:rPr>
                <w:b/>
                <w:color w:val="244061"/>
                <w:lang w:val="kk-KZ"/>
              </w:rPr>
              <w:t>даярл</w:t>
            </w:r>
            <w:r w:rsidRPr="001E45DF">
              <w:rPr>
                <w:b/>
                <w:color w:val="244061"/>
                <w:lang w:val="kk-KZ"/>
              </w:rPr>
              <w:t>ық</w:t>
            </w:r>
            <w:r>
              <w:rPr>
                <w:color w:val="0F243E" w:themeColor="text2" w:themeShade="80"/>
                <w:lang w:val="kk-KZ"/>
              </w:rPr>
              <w:t xml:space="preserve"> пәнінің мәні,</w:t>
            </w:r>
            <w:r w:rsidR="00EA5CDA">
              <w:rPr>
                <w:color w:val="0F243E" w:themeColor="text2" w:themeShade="80"/>
                <w:lang w:val="kk-KZ"/>
              </w:rPr>
              <w:t xml:space="preserve"> </w:t>
            </w:r>
            <w:r w:rsidR="00EA5CDA" w:rsidRPr="00D52954">
              <w:rPr>
                <w:color w:val="0F243E" w:themeColor="text2" w:themeShade="80"/>
                <w:lang w:val="kk-KZ"/>
              </w:rPr>
              <w:t xml:space="preserve"> мақсаты, міндеттері және мазмұны.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7C5ACF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7C5ACF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7C5ACF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</w:t>
            </w:r>
          </w:p>
        </w:tc>
        <w:tc>
          <w:tcPr>
            <w:tcW w:w="2991" w:type="dxa"/>
            <w:vMerge w:val="restart"/>
            <w:vAlign w:val="center"/>
          </w:tcPr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  <w:proofErr w:type="spellStart"/>
            <w:r w:rsidRPr="004D4044">
              <w:rPr>
                <w:b/>
                <w:color w:val="0F243E" w:themeColor="text2" w:themeShade="80"/>
              </w:rPr>
              <w:t>Қазақстан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Республикасының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Қарулы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Күштері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–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мемлекеттік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қауіпсіздіктің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кепілі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EA5CDA" w:rsidP="005D683A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Мемлекет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қорғанысының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конституциялық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негіздері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3</w:t>
            </w:r>
          </w:p>
        </w:tc>
        <w:tc>
          <w:tcPr>
            <w:tcW w:w="2991" w:type="dxa"/>
            <w:vMerge/>
          </w:tcPr>
          <w:p w:rsidR="00EA5CDA" w:rsidRPr="004D4044" w:rsidRDefault="00EA5CDA" w:rsidP="005D683A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5D683A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Қазақстан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Республикасы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Қарулы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Күштерінің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рәміздері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4</w:t>
            </w:r>
          </w:p>
        </w:tc>
        <w:tc>
          <w:tcPr>
            <w:tcW w:w="2991" w:type="dxa"/>
            <w:vMerge/>
          </w:tcPr>
          <w:p w:rsidR="00EA5CDA" w:rsidRPr="004D4044" w:rsidRDefault="00EA5CDA" w:rsidP="005D683A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5D683A">
            <w:pPr>
              <w:rPr>
                <w:sz w:val="20"/>
                <w:szCs w:val="20"/>
                <w:lang w:val="ru-MD"/>
              </w:rPr>
            </w:pPr>
            <w:r w:rsidRPr="004D4044">
              <w:rPr>
                <w:color w:val="0F243E" w:themeColor="text2" w:themeShade="80"/>
              </w:rPr>
              <w:t xml:space="preserve">Экстремизм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терроризмнің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ұлттық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қауіпсіздікке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тигізетін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салдары</w:t>
            </w:r>
            <w:proofErr w:type="spellEnd"/>
            <w:r w:rsidRPr="004D4044">
              <w:rPr>
                <w:color w:val="0F243E" w:themeColor="text2" w:themeShade="80"/>
              </w:rPr>
              <w:t xml:space="preserve">. Экстремизм </w:t>
            </w:r>
            <w:proofErr w:type="spellStart"/>
            <w:r w:rsidRPr="004D4044">
              <w:rPr>
                <w:color w:val="0F243E" w:themeColor="text2" w:themeShade="80"/>
              </w:rPr>
              <w:t>түрлері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1699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5D683A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5</w:t>
            </w:r>
          </w:p>
        </w:tc>
        <w:tc>
          <w:tcPr>
            <w:tcW w:w="2991" w:type="dxa"/>
            <w:vMerge w:val="restart"/>
            <w:vAlign w:val="center"/>
          </w:tcPr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Саптық</w:t>
            </w:r>
            <w:proofErr w:type="spellEnd"/>
            <w:r w:rsidRPr="00067D10">
              <w:rPr>
                <w:b/>
                <w:bCs/>
                <w:sz w:val="20"/>
                <w:szCs w:val="20"/>
                <w:lang w:val="ru-MD"/>
              </w:rPr>
              <w:t xml:space="preserve"> </w:t>
            </w: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дайындық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r w:rsidRPr="004D4044">
              <w:rPr>
                <w:color w:val="0F243E" w:themeColor="text2" w:themeShade="80"/>
              </w:rPr>
              <w:t xml:space="preserve">Сап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оның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элементтері</w:t>
            </w:r>
            <w:proofErr w:type="spellEnd"/>
            <w:r w:rsidRPr="004D4044">
              <w:rPr>
                <w:color w:val="0F243E" w:themeColor="text2" w:themeShade="80"/>
              </w:rPr>
              <w:t xml:space="preserve">. </w:t>
            </w:r>
            <w:proofErr w:type="spellStart"/>
            <w:r w:rsidRPr="004D4044">
              <w:rPr>
                <w:color w:val="0F243E" w:themeColor="text2" w:themeShade="80"/>
              </w:rPr>
              <w:t>Саптық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тұрыс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6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kk-KZ"/>
              </w:rPr>
            </w:pPr>
            <w:proofErr w:type="spellStart"/>
            <w:r w:rsidRPr="004D4044">
              <w:rPr>
                <w:color w:val="0F243E" w:themeColor="text2" w:themeShade="80"/>
              </w:rPr>
              <w:t>Бір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орында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орындалатын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бұрылулар</w:t>
            </w:r>
            <w:proofErr w:type="spellEnd"/>
            <w:r w:rsidRPr="004D4044">
              <w:rPr>
                <w:color w:val="0F243E" w:themeColor="text2" w:themeShade="80"/>
              </w:rPr>
              <w:t xml:space="preserve">. </w:t>
            </w:r>
            <w:proofErr w:type="spellStart"/>
            <w:r w:rsidRPr="004D4044">
              <w:rPr>
                <w:color w:val="0F243E" w:themeColor="text2" w:themeShade="80"/>
              </w:rPr>
              <w:t>Саптық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жорықтық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адыммен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қозғалу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152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7</w:t>
            </w:r>
          </w:p>
        </w:tc>
        <w:tc>
          <w:tcPr>
            <w:tcW w:w="2991" w:type="dxa"/>
            <w:vMerge w:val="restart"/>
            <w:vAlign w:val="center"/>
          </w:tcPr>
          <w:p w:rsidR="00EA5CDA" w:rsidRPr="00427337" w:rsidRDefault="00EA5CDA" w:rsidP="00D52954">
            <w:pPr>
              <w:spacing w:after="20"/>
              <w:jc w:val="center"/>
              <w:rPr>
                <w:b/>
                <w:color w:val="0F243E" w:themeColor="text2" w:themeShade="80"/>
                <w:sz w:val="20"/>
              </w:rPr>
            </w:pP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Қазақстан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Республикасы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Қарулы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Күштерінің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,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басқа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да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әскерлері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мен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әскери</w:t>
            </w:r>
            <w:proofErr w:type="spellEnd"/>
          </w:p>
          <w:p w:rsidR="00EA5CDA" w:rsidRDefault="00EA5CDA" w:rsidP="00D52954">
            <w:pPr>
              <w:jc w:val="center"/>
              <w:rPr>
                <w:b/>
                <w:color w:val="0F243E" w:themeColor="text2" w:themeShade="80"/>
                <w:sz w:val="20"/>
              </w:rPr>
            </w:pPr>
            <w:proofErr w:type="spellStart"/>
            <w:proofErr w:type="gramStart"/>
            <w:r w:rsidRPr="00427337">
              <w:rPr>
                <w:b/>
                <w:color w:val="0F243E" w:themeColor="text2" w:themeShade="80"/>
                <w:sz w:val="20"/>
              </w:rPr>
              <w:t>құрылымдарының</w:t>
            </w:r>
            <w:proofErr w:type="spellEnd"/>
            <w:proofErr w:type="gramEnd"/>
            <w:r w:rsidRPr="00427337">
              <w:rPr>
                <w:b/>
                <w:color w:val="0F243E" w:themeColor="text2" w:themeShade="80"/>
                <w:sz w:val="20"/>
                <w:lang w:val="kk-KZ"/>
              </w:rPr>
              <w:t xml:space="preserve">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жалпыәскери</w:t>
            </w:r>
            <w:proofErr w:type="spellEnd"/>
            <w:r w:rsidRPr="00427337">
              <w:rPr>
                <w:b/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427337">
              <w:rPr>
                <w:b/>
                <w:color w:val="0F243E" w:themeColor="text2" w:themeShade="80"/>
                <w:sz w:val="20"/>
              </w:rPr>
              <w:t>жарғылары</w:t>
            </w:r>
            <w:proofErr w:type="spellEnd"/>
          </w:p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Қазақстан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Республикасы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Қарулы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Күштері</w:t>
            </w:r>
            <w:proofErr w:type="spellEnd"/>
            <w:r w:rsidRPr="004D4044">
              <w:rPr>
                <w:color w:val="0F243E" w:themeColor="text2" w:themeShade="80"/>
              </w:rPr>
              <w:t xml:space="preserve">, </w:t>
            </w:r>
            <w:proofErr w:type="spellStart"/>
            <w:r w:rsidRPr="004D4044">
              <w:rPr>
                <w:color w:val="0F243E" w:themeColor="text2" w:themeShade="80"/>
              </w:rPr>
              <w:t>басқа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әскерлер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құрылымдарының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жалпыәскери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жарғылары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856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8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қызметкерлер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олардың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өзара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қарым-қатынастары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657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9</w:t>
            </w:r>
          </w:p>
        </w:tc>
        <w:tc>
          <w:tcPr>
            <w:tcW w:w="2991" w:type="dxa"/>
            <w:vMerge/>
          </w:tcPr>
          <w:p w:rsidR="00EA5CDA" w:rsidRPr="003B15DE" w:rsidRDefault="00EA5CDA" w:rsidP="00814AC8">
            <w:pPr>
              <w:rPr>
                <w:color w:val="0F243E" w:themeColor="text2" w:themeShade="80"/>
                <w:sz w:val="22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3B15DE">
              <w:rPr>
                <w:color w:val="0F243E" w:themeColor="text2" w:themeShade="80"/>
                <w:sz w:val="22"/>
              </w:rPr>
              <w:t>Әскери</w:t>
            </w:r>
            <w:proofErr w:type="spellEnd"/>
            <w:r w:rsidRPr="003B15DE">
              <w:rPr>
                <w:color w:val="0F243E" w:themeColor="text2" w:themeShade="80"/>
                <w:sz w:val="22"/>
              </w:rPr>
              <w:t xml:space="preserve"> </w:t>
            </w:r>
            <w:proofErr w:type="spellStart"/>
            <w:r w:rsidRPr="003B15DE">
              <w:rPr>
                <w:color w:val="0F243E" w:themeColor="text2" w:themeShade="80"/>
                <w:sz w:val="22"/>
              </w:rPr>
              <w:t>тәртіп</w:t>
            </w:r>
            <w:proofErr w:type="spellEnd"/>
            <w:r w:rsidRPr="003B15DE">
              <w:rPr>
                <w:color w:val="0F243E" w:themeColor="text2" w:themeShade="80"/>
                <w:sz w:val="22"/>
              </w:rPr>
              <w:t xml:space="preserve">, </w:t>
            </w:r>
            <w:proofErr w:type="spellStart"/>
            <w:r w:rsidRPr="003B15DE">
              <w:rPr>
                <w:color w:val="0F243E" w:themeColor="text2" w:themeShade="80"/>
                <w:sz w:val="22"/>
              </w:rPr>
              <w:t>оның</w:t>
            </w:r>
            <w:proofErr w:type="spellEnd"/>
            <w:r w:rsidRPr="003B15DE">
              <w:rPr>
                <w:color w:val="0F243E" w:themeColor="text2" w:themeShade="80"/>
                <w:sz w:val="22"/>
              </w:rPr>
              <w:t xml:space="preserve"> </w:t>
            </w:r>
            <w:proofErr w:type="spellStart"/>
            <w:r w:rsidRPr="003B15DE">
              <w:rPr>
                <w:color w:val="0F243E" w:themeColor="text2" w:themeShade="80"/>
                <w:sz w:val="22"/>
              </w:rPr>
              <w:t>мәні</w:t>
            </w:r>
            <w:proofErr w:type="spellEnd"/>
            <w:r w:rsidRPr="003B15DE">
              <w:rPr>
                <w:color w:val="0F243E" w:themeColor="text2" w:themeShade="80"/>
                <w:sz w:val="22"/>
              </w:rPr>
              <w:t xml:space="preserve"> мен </w:t>
            </w:r>
            <w:proofErr w:type="spellStart"/>
            <w:r w:rsidRPr="003B15DE">
              <w:rPr>
                <w:color w:val="0F243E" w:themeColor="text2" w:themeShade="80"/>
                <w:sz w:val="22"/>
              </w:rPr>
              <w:t>маңызы</w:t>
            </w:r>
            <w:proofErr w:type="spellEnd"/>
            <w:r w:rsidRPr="003B15DE">
              <w:rPr>
                <w:color w:val="0F243E" w:themeColor="text2" w:themeShade="80"/>
                <w:sz w:val="22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3B15DE" w:rsidRDefault="00EA5CDA" w:rsidP="00814AC8">
            <w:pPr>
              <w:jc w:val="center"/>
              <w:rPr>
                <w:sz w:val="18"/>
                <w:szCs w:val="20"/>
                <w:lang w:val="ru-MD"/>
              </w:rPr>
            </w:pPr>
            <w:r w:rsidRPr="003B15DE">
              <w:rPr>
                <w:sz w:val="18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3B15DE" w:rsidRDefault="00EA5CDA" w:rsidP="00814AC8">
            <w:pPr>
              <w:jc w:val="center"/>
              <w:rPr>
                <w:sz w:val="18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1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10</w:t>
            </w:r>
          </w:p>
        </w:tc>
        <w:tc>
          <w:tcPr>
            <w:tcW w:w="2991" w:type="dxa"/>
            <w:vAlign w:val="center"/>
          </w:tcPr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Тактикалық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дайындық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Мотоатқыш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бөлімшесінің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ұйымдастыру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ұрыстық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мүмкіндіктері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1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11</w:t>
            </w:r>
          </w:p>
        </w:tc>
        <w:tc>
          <w:tcPr>
            <w:tcW w:w="2991" w:type="dxa"/>
            <w:vMerge w:val="restart"/>
            <w:vAlign w:val="center"/>
          </w:tcPr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  <w:proofErr w:type="spellStart"/>
            <w:r w:rsidRPr="004D4044">
              <w:rPr>
                <w:b/>
                <w:color w:val="0F243E" w:themeColor="text2" w:themeShade="80"/>
              </w:rPr>
              <w:t>Атыс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дайындығы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r w:rsidRPr="004D4044">
              <w:rPr>
                <w:color w:val="0F243E" w:themeColor="text2" w:themeShade="80"/>
              </w:rPr>
              <w:t xml:space="preserve">Калашников автоматы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қол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пулеметі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618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12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r w:rsidRPr="004D4044">
              <w:rPr>
                <w:color w:val="0F243E" w:themeColor="text2" w:themeShade="80"/>
              </w:rPr>
              <w:t xml:space="preserve">Калашников </w:t>
            </w:r>
            <w:proofErr w:type="spellStart"/>
            <w:r w:rsidRPr="004D4044">
              <w:rPr>
                <w:color w:val="0F243E" w:themeColor="text2" w:themeShade="80"/>
              </w:rPr>
              <w:t>автоматын</w:t>
            </w:r>
            <w:proofErr w:type="spellEnd"/>
            <w:r w:rsidRPr="004D4044">
              <w:rPr>
                <w:color w:val="0F243E" w:themeColor="text2" w:themeShade="80"/>
              </w:rPr>
              <w:t xml:space="preserve"> (</w:t>
            </w:r>
            <w:proofErr w:type="spellStart"/>
            <w:r w:rsidRPr="004D4044">
              <w:rPr>
                <w:color w:val="0F243E" w:themeColor="text2" w:themeShade="80"/>
              </w:rPr>
              <w:t>қол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пулеметін</w:t>
            </w:r>
            <w:proofErr w:type="spellEnd"/>
            <w:r w:rsidRPr="004D4044">
              <w:rPr>
                <w:color w:val="0F243E" w:themeColor="text2" w:themeShade="80"/>
              </w:rPr>
              <w:t xml:space="preserve">) </w:t>
            </w:r>
            <w:proofErr w:type="spellStart"/>
            <w:r w:rsidRPr="004D4044">
              <w:rPr>
                <w:color w:val="0F243E" w:themeColor="text2" w:themeShade="80"/>
              </w:rPr>
              <w:t>жартылай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бөлшектеу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жинақтау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615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13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  <w:r w:rsidRPr="004D4044">
              <w:rPr>
                <w:color w:val="0F243E" w:themeColor="text2" w:themeShade="80"/>
              </w:rPr>
              <w:t xml:space="preserve">Калашников </w:t>
            </w:r>
            <w:proofErr w:type="spellStart"/>
            <w:r w:rsidRPr="004D4044">
              <w:rPr>
                <w:color w:val="0F243E" w:themeColor="text2" w:themeShade="80"/>
              </w:rPr>
              <w:t>автоматын</w:t>
            </w:r>
            <w:proofErr w:type="spellEnd"/>
            <w:r w:rsidRPr="004D4044">
              <w:rPr>
                <w:color w:val="0F243E" w:themeColor="text2" w:themeShade="80"/>
              </w:rPr>
              <w:t xml:space="preserve"> (</w:t>
            </w:r>
            <w:proofErr w:type="spellStart"/>
            <w:r w:rsidRPr="004D4044">
              <w:rPr>
                <w:color w:val="0F243E" w:themeColor="text2" w:themeShade="80"/>
              </w:rPr>
              <w:t>қол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пулеметін</w:t>
            </w:r>
            <w:proofErr w:type="spellEnd"/>
            <w:r w:rsidRPr="004D4044">
              <w:rPr>
                <w:color w:val="0F243E" w:themeColor="text2" w:themeShade="80"/>
              </w:rPr>
              <w:t xml:space="preserve">) </w:t>
            </w:r>
            <w:proofErr w:type="spellStart"/>
            <w:r w:rsidRPr="004D4044">
              <w:rPr>
                <w:color w:val="0F243E" w:themeColor="text2" w:themeShade="80"/>
              </w:rPr>
              <w:t>атуға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дайындау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591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14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Жарықшақты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қол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гранаталары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1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lastRenderedPageBreak/>
              <w:t>15</w:t>
            </w:r>
          </w:p>
        </w:tc>
        <w:tc>
          <w:tcPr>
            <w:tcW w:w="2991" w:type="dxa"/>
            <w:vMerge w:val="restart"/>
            <w:vAlign w:val="center"/>
          </w:tcPr>
          <w:p w:rsidR="00EA5CDA" w:rsidRPr="004D4044" w:rsidRDefault="00EA5CDA" w:rsidP="00D52954">
            <w:pPr>
              <w:spacing w:after="20"/>
              <w:ind w:left="20"/>
              <w:jc w:val="center"/>
              <w:rPr>
                <w:color w:val="0F243E" w:themeColor="text2" w:themeShade="80"/>
              </w:rPr>
            </w:pPr>
            <w:proofErr w:type="spellStart"/>
            <w:r w:rsidRPr="004D4044">
              <w:rPr>
                <w:b/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топография</w:t>
            </w:r>
          </w:p>
        </w:tc>
        <w:tc>
          <w:tcPr>
            <w:tcW w:w="6503" w:type="dxa"/>
            <w:vAlign w:val="center"/>
          </w:tcPr>
          <w:p w:rsidR="00EA5CDA" w:rsidRPr="004D4044" w:rsidRDefault="00EA5CDA" w:rsidP="00814AC8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Жергілікті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жерде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картасыз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бағдарлау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3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16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4D4044" w:rsidRDefault="00EA5CDA" w:rsidP="00814AC8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Магнитті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азимутты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анықтау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3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17</w:t>
            </w:r>
          </w:p>
        </w:tc>
        <w:tc>
          <w:tcPr>
            <w:tcW w:w="2991" w:type="dxa"/>
            <w:vMerge w:val="restart"/>
            <w:vAlign w:val="center"/>
          </w:tcPr>
          <w:p w:rsidR="00EA5CDA" w:rsidRDefault="00EA5CDA" w:rsidP="00D52954">
            <w:pPr>
              <w:spacing w:after="20"/>
              <w:ind w:left="20"/>
              <w:jc w:val="center"/>
              <w:rPr>
                <w:b/>
                <w:color w:val="0F243E" w:themeColor="text2" w:themeShade="80"/>
              </w:rPr>
            </w:pPr>
            <w:proofErr w:type="spellStart"/>
            <w:r w:rsidRPr="004D4044">
              <w:rPr>
                <w:b/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роботты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техникалардың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негіздері</w:t>
            </w:r>
            <w:proofErr w:type="spellEnd"/>
          </w:p>
          <w:p w:rsidR="00EA5CDA" w:rsidRPr="004D4044" w:rsidRDefault="00EA5CDA" w:rsidP="00D52954">
            <w:pPr>
              <w:jc w:val="center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6D54F7" w:rsidRDefault="00EA5CDA" w:rsidP="00814AC8">
            <w:pPr>
              <w:rPr>
                <w:sz w:val="20"/>
                <w:szCs w:val="20"/>
                <w:lang w:val="kk-KZ"/>
              </w:rPr>
            </w:pPr>
            <w:proofErr w:type="spellStart"/>
            <w:r w:rsidRPr="004D4044">
              <w:rPr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роботты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техникалардың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негіздері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  <w:r>
              <w:rPr>
                <w:color w:val="0F243E" w:themeColor="text2" w:themeShade="80"/>
                <w:lang w:val="kk-KZ"/>
              </w:rPr>
              <w:t>Роботтар туралы жалпы мәлімет.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1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18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4D4044">
              <w:rPr>
                <w:color w:val="0F243E" w:themeColor="text2" w:themeShade="80"/>
              </w:rPr>
              <w:t>Әскери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роботты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техникалардың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негіздері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  <w:r>
              <w:rPr>
                <w:color w:val="0F243E" w:themeColor="text2" w:themeShade="80"/>
                <w:lang w:val="kk-KZ"/>
              </w:rPr>
              <w:t xml:space="preserve">Роботтардың </w:t>
            </w:r>
            <w:proofErr w:type="gramStart"/>
            <w:r>
              <w:rPr>
                <w:color w:val="0F243E" w:themeColor="text2" w:themeShade="80"/>
                <w:lang w:val="kk-KZ"/>
              </w:rPr>
              <w:t>әскери  істе</w:t>
            </w:r>
            <w:proofErr w:type="gramEnd"/>
            <w:r>
              <w:rPr>
                <w:color w:val="0F243E" w:themeColor="text2" w:themeShade="80"/>
                <w:lang w:val="kk-KZ"/>
              </w:rPr>
              <w:t xml:space="preserve"> қолданылуы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3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19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Pr="006D54F7" w:rsidRDefault="00EA5CDA" w:rsidP="00814AC8">
            <w:pPr>
              <w:rPr>
                <w:sz w:val="20"/>
                <w:szCs w:val="20"/>
                <w:lang w:val="kk-KZ"/>
              </w:rPr>
            </w:pPr>
            <w:proofErr w:type="spellStart"/>
            <w:r w:rsidRPr="004D4044">
              <w:rPr>
                <w:color w:val="0F243E" w:themeColor="text2" w:themeShade="80"/>
              </w:rPr>
              <w:t>Роботтарды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басқару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алгоритмі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  <w:r>
              <w:rPr>
                <w:color w:val="0F243E" w:themeColor="text2" w:themeShade="80"/>
                <w:lang w:val="kk-KZ"/>
              </w:rPr>
              <w:t>Роботтың қозғалу траеториясын жоспарлау</w:t>
            </w: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710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20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rPr>
                <w:color w:val="0F243E" w:themeColor="text2" w:themeShade="80"/>
                <w:lang w:val="kk-KZ"/>
              </w:rPr>
            </w:pPr>
            <w:proofErr w:type="spellStart"/>
            <w:r w:rsidRPr="004D4044">
              <w:rPr>
                <w:color w:val="0F243E" w:themeColor="text2" w:themeShade="80"/>
              </w:rPr>
              <w:t>Роботтарды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басқару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алгоритмі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  <w:r>
              <w:rPr>
                <w:color w:val="0F243E" w:themeColor="text2" w:themeShade="80"/>
                <w:lang w:val="kk-KZ"/>
              </w:rPr>
              <w:t>Роботтар тобын ұжымдық басқарудың моделі мен алгоритмі</w:t>
            </w:r>
          </w:p>
          <w:p w:rsidR="00EA5CDA" w:rsidRPr="00F73A50" w:rsidRDefault="00EA5CDA" w:rsidP="00814AC8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479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21</w:t>
            </w:r>
          </w:p>
        </w:tc>
        <w:tc>
          <w:tcPr>
            <w:tcW w:w="2991" w:type="dxa"/>
            <w:vMerge/>
          </w:tcPr>
          <w:p w:rsidR="00EA5CDA" w:rsidRPr="00F73A50" w:rsidRDefault="00EA5CDA" w:rsidP="00814AC8">
            <w:pPr>
              <w:rPr>
                <w:sz w:val="22"/>
                <w:szCs w:val="20"/>
                <w:lang w:val="ru-MD"/>
              </w:rPr>
            </w:pPr>
          </w:p>
        </w:tc>
        <w:tc>
          <w:tcPr>
            <w:tcW w:w="6503" w:type="dxa"/>
            <w:vAlign w:val="center"/>
          </w:tcPr>
          <w:p w:rsidR="00EA5CDA" w:rsidRPr="00067D10" w:rsidRDefault="00EA5CDA" w:rsidP="00814AC8">
            <w:pPr>
              <w:rPr>
                <w:sz w:val="20"/>
                <w:szCs w:val="20"/>
                <w:lang w:val="ru-MD"/>
              </w:rPr>
            </w:pPr>
            <w:proofErr w:type="spellStart"/>
            <w:r w:rsidRPr="00F73A50">
              <w:rPr>
                <w:sz w:val="22"/>
                <w:szCs w:val="20"/>
                <w:lang w:val="ru-MD"/>
              </w:rPr>
              <w:t>Роботтарға</w:t>
            </w:r>
            <w:proofErr w:type="spellEnd"/>
            <w:r w:rsidRPr="00F73A50">
              <w:rPr>
                <w:sz w:val="22"/>
                <w:szCs w:val="20"/>
                <w:lang w:val="ru-MD"/>
              </w:rPr>
              <w:t xml:space="preserve"> </w:t>
            </w:r>
            <w:proofErr w:type="spellStart"/>
            <w:r w:rsidRPr="00F73A50">
              <w:rPr>
                <w:sz w:val="22"/>
                <w:szCs w:val="20"/>
                <w:lang w:val="ru-MD"/>
              </w:rPr>
              <w:t>арналған</w:t>
            </w:r>
            <w:proofErr w:type="spellEnd"/>
            <w:r w:rsidRPr="00F73A50">
              <w:rPr>
                <w:sz w:val="22"/>
                <w:szCs w:val="20"/>
                <w:lang w:val="ru-MD"/>
              </w:rPr>
              <w:t xml:space="preserve"> </w:t>
            </w:r>
            <w:proofErr w:type="spellStart"/>
            <w:r w:rsidRPr="00F73A50">
              <w:rPr>
                <w:sz w:val="22"/>
                <w:szCs w:val="20"/>
                <w:lang w:val="ru-MD"/>
              </w:rPr>
              <w:t>тапсырмалар</w:t>
            </w:r>
            <w:proofErr w:type="spellEnd"/>
          </w:p>
        </w:tc>
        <w:tc>
          <w:tcPr>
            <w:tcW w:w="703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 w:rsidRPr="00067D10">
              <w:rPr>
                <w:sz w:val="20"/>
                <w:szCs w:val="20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561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22</w:t>
            </w:r>
          </w:p>
        </w:tc>
        <w:tc>
          <w:tcPr>
            <w:tcW w:w="2991" w:type="dxa"/>
            <w:vMerge/>
          </w:tcPr>
          <w:p w:rsidR="00EA5CDA" w:rsidRPr="00F73A50" w:rsidRDefault="00EA5CDA" w:rsidP="00814AC8">
            <w:pPr>
              <w:rPr>
                <w:sz w:val="22"/>
                <w:szCs w:val="20"/>
                <w:lang w:val="ru-MD"/>
              </w:rPr>
            </w:pPr>
          </w:p>
        </w:tc>
        <w:tc>
          <w:tcPr>
            <w:tcW w:w="6503" w:type="dxa"/>
            <w:vAlign w:val="center"/>
          </w:tcPr>
          <w:p w:rsidR="00EA5CDA" w:rsidRPr="005976D1" w:rsidRDefault="00EA5CDA" w:rsidP="00814AC8">
            <w:pPr>
              <w:rPr>
                <w:sz w:val="18"/>
                <w:szCs w:val="18"/>
                <w:lang w:val="ru-MD"/>
              </w:rPr>
            </w:pPr>
            <w:proofErr w:type="spellStart"/>
            <w:r w:rsidRPr="00F73A50">
              <w:rPr>
                <w:sz w:val="22"/>
                <w:szCs w:val="20"/>
                <w:lang w:val="ru-MD"/>
              </w:rPr>
              <w:t>Роботтарға</w:t>
            </w:r>
            <w:proofErr w:type="spellEnd"/>
            <w:r w:rsidRPr="00F73A50">
              <w:rPr>
                <w:sz w:val="22"/>
                <w:szCs w:val="20"/>
                <w:lang w:val="ru-MD"/>
              </w:rPr>
              <w:t xml:space="preserve"> </w:t>
            </w:r>
            <w:proofErr w:type="spellStart"/>
            <w:r w:rsidRPr="00F73A50">
              <w:rPr>
                <w:sz w:val="22"/>
                <w:szCs w:val="20"/>
                <w:lang w:val="ru-MD"/>
              </w:rPr>
              <w:t>арналған</w:t>
            </w:r>
            <w:proofErr w:type="spellEnd"/>
            <w:r w:rsidRPr="00F73A50">
              <w:rPr>
                <w:sz w:val="22"/>
                <w:szCs w:val="20"/>
                <w:lang w:val="ru-MD"/>
              </w:rPr>
              <w:t xml:space="preserve"> </w:t>
            </w:r>
            <w:proofErr w:type="spellStart"/>
            <w:r w:rsidRPr="00F73A50">
              <w:rPr>
                <w:sz w:val="22"/>
                <w:szCs w:val="20"/>
                <w:lang w:val="ru-MD"/>
              </w:rPr>
              <w:t>тапсырмалар</w:t>
            </w:r>
            <w:proofErr w:type="spellEnd"/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 w:rsidRPr="005976D1"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433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23</w:t>
            </w:r>
          </w:p>
        </w:tc>
        <w:tc>
          <w:tcPr>
            <w:tcW w:w="2991" w:type="dxa"/>
            <w:vMerge w:val="restart"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  <w:proofErr w:type="spellStart"/>
            <w:r w:rsidRPr="004D4044">
              <w:rPr>
                <w:b/>
                <w:color w:val="0F243E" w:themeColor="text2" w:themeShade="80"/>
              </w:rPr>
              <w:t>Өмір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қауіпсіздігі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ақпараттық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технологиялар</w:t>
            </w:r>
            <w:proofErr w:type="spellEnd"/>
            <w:r w:rsidRPr="004D4044">
              <w:rPr>
                <w:b/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b/>
                <w:color w:val="0F243E" w:themeColor="text2" w:themeShade="80"/>
              </w:rPr>
              <w:t>негіздері</w:t>
            </w:r>
            <w:proofErr w:type="spellEnd"/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Шаруашылық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объектісінің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азаматтық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қорғанысы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5976D1" w:rsidRDefault="00EA5CDA" w:rsidP="00814AC8">
            <w:pPr>
              <w:rPr>
                <w:sz w:val="18"/>
                <w:szCs w:val="18"/>
                <w:lang w:val="ru-MD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 w:rsidRPr="005976D1"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414"/>
          <w:jc w:val="center"/>
        </w:trPr>
        <w:tc>
          <w:tcPr>
            <w:tcW w:w="541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24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Ядролық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қару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оның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сипаттамасы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5976D1" w:rsidRDefault="00EA5CDA" w:rsidP="00814AC8">
            <w:pPr>
              <w:rPr>
                <w:sz w:val="18"/>
                <w:szCs w:val="18"/>
                <w:lang w:val="ru-MD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 w:rsidRPr="005976D1"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315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25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Химиялық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қару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296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26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Биологиялық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(</w:t>
            </w:r>
            <w:proofErr w:type="spellStart"/>
            <w:r w:rsidRPr="004D4044">
              <w:rPr>
                <w:color w:val="0F243E" w:themeColor="text2" w:themeShade="80"/>
              </w:rPr>
              <w:t>бактериологиялық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) </w:t>
            </w:r>
            <w:proofErr w:type="spellStart"/>
            <w:r w:rsidRPr="004D4044">
              <w:rPr>
                <w:color w:val="0F243E" w:themeColor="text2" w:themeShade="80"/>
              </w:rPr>
              <w:t>қару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296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27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Тыныс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мүшелерін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қорғау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құралдары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315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28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Теріні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қорғаудың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жеке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құралдары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296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29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Ұжымдық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қорғану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құралдары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296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30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Эвакуациялау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халықты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шоғырландыру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315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31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Террорлық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қауіп-қатер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кезіндегі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адамдардың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қауіпсіздігі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296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32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Табиғи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апат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аймақтарындағы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адамдардың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әрекеттері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lastRenderedPageBreak/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591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lastRenderedPageBreak/>
              <w:t>33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Жарақат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алу</w:t>
            </w:r>
            <w:proofErr w:type="spellEnd"/>
            <w:r w:rsidRPr="004D4044">
              <w:rPr>
                <w:color w:val="0F243E" w:themeColor="text2" w:themeShade="80"/>
              </w:rPr>
              <w:t xml:space="preserve">, </w:t>
            </w:r>
            <w:proofErr w:type="spellStart"/>
            <w:r w:rsidRPr="004D4044">
              <w:rPr>
                <w:color w:val="0F243E" w:themeColor="text2" w:themeShade="80"/>
              </w:rPr>
              <w:t>қан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ағу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және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күйік</w:t>
            </w:r>
            <w:proofErr w:type="spellEnd"/>
            <w:r w:rsidRPr="004D4044">
              <w:rPr>
                <w:color w:val="0F243E" w:themeColor="text2" w:themeShade="80"/>
              </w:rPr>
              <w:t xml:space="preserve"> шалу </w:t>
            </w:r>
            <w:proofErr w:type="spellStart"/>
            <w:r w:rsidRPr="004D4044">
              <w:rPr>
                <w:color w:val="0F243E" w:themeColor="text2" w:themeShade="80"/>
              </w:rPr>
              <w:t>кезінде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көрсетілетін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алғашқы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медициналық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көмек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EA5CDA" w:rsidRPr="00067D10" w:rsidTr="00EA5CDA">
        <w:trPr>
          <w:trHeight w:val="612"/>
          <w:jc w:val="center"/>
        </w:trPr>
        <w:tc>
          <w:tcPr>
            <w:tcW w:w="541" w:type="dxa"/>
            <w:vAlign w:val="center"/>
          </w:tcPr>
          <w:p w:rsidR="00EA5CDA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  <w:r>
              <w:rPr>
                <w:sz w:val="20"/>
                <w:szCs w:val="20"/>
                <w:lang w:val="ru-MD"/>
              </w:rPr>
              <w:t>34</w:t>
            </w:r>
          </w:p>
        </w:tc>
        <w:tc>
          <w:tcPr>
            <w:tcW w:w="2991" w:type="dxa"/>
            <w:vMerge/>
          </w:tcPr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6503" w:type="dxa"/>
            <w:vAlign w:val="center"/>
          </w:tcPr>
          <w:p w:rsidR="00EA5CDA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  <w:proofErr w:type="spellStart"/>
            <w:r w:rsidRPr="004D4044">
              <w:rPr>
                <w:color w:val="0F243E" w:themeColor="text2" w:themeShade="80"/>
              </w:rPr>
              <w:t>Түрлі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қайғылы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оқиға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орын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алған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жағдайда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көрсетілетін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алғашқы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медициналық</w:t>
            </w:r>
            <w:proofErr w:type="spellEnd"/>
            <w:r w:rsidRPr="004D4044">
              <w:rPr>
                <w:color w:val="0F243E" w:themeColor="text2" w:themeShade="80"/>
              </w:rPr>
              <w:t xml:space="preserve"> </w:t>
            </w:r>
            <w:proofErr w:type="spellStart"/>
            <w:r w:rsidRPr="004D4044">
              <w:rPr>
                <w:color w:val="0F243E" w:themeColor="text2" w:themeShade="80"/>
              </w:rPr>
              <w:t>көмек</w:t>
            </w:r>
            <w:proofErr w:type="spellEnd"/>
            <w:r w:rsidRPr="004D4044">
              <w:rPr>
                <w:color w:val="0F243E" w:themeColor="text2" w:themeShade="80"/>
              </w:rPr>
              <w:t>.</w:t>
            </w:r>
          </w:p>
          <w:p w:rsidR="00EA5CDA" w:rsidRPr="004D4044" w:rsidRDefault="00EA5CDA" w:rsidP="00814AC8">
            <w:pPr>
              <w:spacing w:after="20"/>
              <w:ind w:left="20"/>
              <w:rPr>
                <w:color w:val="0F243E" w:themeColor="text2" w:themeShade="80"/>
              </w:rPr>
            </w:pPr>
          </w:p>
        </w:tc>
        <w:tc>
          <w:tcPr>
            <w:tcW w:w="703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  <w:r>
              <w:rPr>
                <w:sz w:val="18"/>
                <w:szCs w:val="18"/>
                <w:lang w:val="ru-MD"/>
              </w:rPr>
              <w:t>1</w:t>
            </w:r>
          </w:p>
        </w:tc>
        <w:tc>
          <w:tcPr>
            <w:tcW w:w="1699" w:type="dxa"/>
            <w:vAlign w:val="center"/>
          </w:tcPr>
          <w:p w:rsidR="00EA5CDA" w:rsidRPr="005976D1" w:rsidRDefault="00EA5CDA" w:rsidP="00814AC8">
            <w:pPr>
              <w:jc w:val="center"/>
              <w:rPr>
                <w:sz w:val="18"/>
                <w:szCs w:val="18"/>
                <w:lang w:val="ru-MD"/>
              </w:rPr>
            </w:pPr>
          </w:p>
        </w:tc>
        <w:tc>
          <w:tcPr>
            <w:tcW w:w="2358" w:type="dxa"/>
            <w:vAlign w:val="center"/>
          </w:tcPr>
          <w:p w:rsidR="00EA5CDA" w:rsidRPr="00067D10" w:rsidRDefault="00EA5CDA" w:rsidP="00814AC8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</w:tbl>
    <w:p w:rsidR="00A245D0" w:rsidRDefault="00A245D0" w:rsidP="00394FC5">
      <w:pPr>
        <w:jc w:val="center"/>
        <w:rPr>
          <w:sz w:val="20"/>
          <w:szCs w:val="20"/>
          <w:lang w:val="ru-MD"/>
        </w:rPr>
      </w:pPr>
    </w:p>
    <w:p w:rsidR="00206181" w:rsidRDefault="00206181" w:rsidP="00C36C2A">
      <w:pPr>
        <w:jc w:val="center"/>
        <w:rPr>
          <w:b/>
          <w:color w:val="17365D"/>
          <w:lang w:val="kk-KZ"/>
        </w:rPr>
      </w:pPr>
    </w:p>
    <w:p w:rsidR="00EC0CC2" w:rsidRDefault="00EC0CC2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A5CDA" w:rsidRDefault="00EA5CDA" w:rsidP="00C36C2A">
      <w:pPr>
        <w:jc w:val="center"/>
        <w:rPr>
          <w:b/>
          <w:color w:val="17365D"/>
          <w:lang w:val="kk-KZ"/>
        </w:rPr>
      </w:pPr>
    </w:p>
    <w:p w:rsidR="00EC0CC2" w:rsidRDefault="00EC0CC2" w:rsidP="00C36C2A">
      <w:pPr>
        <w:jc w:val="center"/>
        <w:rPr>
          <w:b/>
          <w:color w:val="17365D"/>
          <w:lang w:val="kk-KZ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5D683A" w:rsidRDefault="00BF189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  <w:r w:rsidRPr="002C0040">
        <w:rPr>
          <w:rFonts w:ascii="KZ Times New Roman" w:hAnsi="KZ Times New Roman"/>
          <w:b/>
          <w:bCs/>
          <w:noProof/>
          <w:u w:val="single"/>
        </w:rPr>
        <w:lastRenderedPageBreak/>
        <w:drawing>
          <wp:anchor distT="0" distB="0" distL="114300" distR="114300" simplePos="0" relativeHeight="251657216" behindDoc="1" locked="0" layoutInCell="1" allowOverlap="1" wp14:anchorId="3727F465" wp14:editId="12D795BE">
            <wp:simplePos x="0" y="0"/>
            <wp:positionH relativeFrom="column">
              <wp:posOffset>-460936</wp:posOffset>
            </wp:positionH>
            <wp:positionV relativeFrom="paragraph">
              <wp:posOffset>-106614</wp:posOffset>
            </wp:positionV>
            <wp:extent cx="10175240" cy="7492365"/>
            <wp:effectExtent l="0" t="0" r="0" b="0"/>
            <wp:wrapNone/>
            <wp:docPr id="4" name="Рисунок 2" descr="0_68db7_546b0d7_or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68db7_546b0d7_orig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5240" cy="7492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0040" w:rsidRDefault="00F71751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С.Бреусов</w:t>
      </w:r>
      <w:proofErr w:type="spellEnd"/>
      <w:r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атындағы</w:t>
      </w:r>
      <w:proofErr w:type="spellEnd"/>
      <w:r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жалпы</w:t>
      </w:r>
      <w:proofErr w:type="spellEnd"/>
      <w:r>
        <w:rPr>
          <w:rFonts w:ascii="KZ Times New Roman" w:hAnsi="KZ Times New Roman"/>
          <w:b/>
          <w:bCs/>
          <w:u w:val="single"/>
          <w:lang w:val="uk-UA"/>
        </w:rPr>
        <w:t xml:space="preserve"> білім </w:t>
      </w: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беретін</w:t>
      </w:r>
      <w:proofErr w:type="spellEnd"/>
      <w:r>
        <w:rPr>
          <w:rFonts w:ascii="KZ Times New Roman" w:hAnsi="KZ Times New Roman"/>
          <w:b/>
          <w:bCs/>
          <w:u w:val="single"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u w:val="single"/>
          <w:lang w:val="uk-UA"/>
        </w:rPr>
        <w:t>мектеп</w:t>
      </w:r>
      <w:proofErr w:type="spellEnd"/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u w:val="single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lang w:val="uk-UA"/>
        </w:rPr>
      </w:pPr>
      <w:r>
        <w:rPr>
          <w:rFonts w:ascii="KZ Times New Roman" w:hAnsi="KZ Times New Roman"/>
          <w:lang w:val="uk-UA"/>
        </w:rPr>
        <w:t xml:space="preserve">  </w:t>
      </w:r>
    </w:p>
    <w:p w:rsidR="002C0040" w:rsidRDefault="00307E57" w:rsidP="002C0040">
      <w:pPr>
        <w:pStyle w:val="a3"/>
        <w:rPr>
          <w:rFonts w:ascii="KZ Times New Roman" w:hAnsi="KZ Times New Roman"/>
          <w:lang w:val="uk-UA"/>
        </w:rPr>
      </w:pPr>
      <w:r>
        <w:rPr>
          <w:rFonts w:ascii="KZ Times New Roman" w:hAnsi="KZ Times New Roman"/>
        </w:rPr>
        <w:object w:dxaOrig="1440" w:dyaOrig="1440">
          <v:shape id="_x0000_s1027" type="#_x0000_t75" style="position:absolute;left:0;text-align:left;margin-left:195.85pt;margin-top:-154.65pt;width:310.5pt;height:4in;z-index:-251657216;mso-wrap-edited:f" wrapcoords="-65 0 -65 21525 21600 21525 21600 0 -65 0">
            <v:imagedata r:id="rId9" o:title=""/>
            <w10:wrap anchorx="page"/>
            <w10:anchorlock/>
          </v:shape>
          <o:OLEObject Type="Embed" ProgID="PBrush" ShapeID="_x0000_s1027" DrawAspect="Content" ObjectID="_1849703427" r:id="rId11"/>
        </w:object>
      </w:r>
    </w:p>
    <w:p w:rsidR="002C0040" w:rsidRDefault="002C0040" w:rsidP="002C0040">
      <w:pPr>
        <w:pStyle w:val="a3"/>
        <w:rPr>
          <w:rFonts w:ascii="KZ Times New Roman" w:hAnsi="KZ Times New Roman"/>
          <w:b/>
          <w:bCs/>
          <w:lang w:val="uk-UA"/>
        </w:rPr>
      </w:pPr>
      <w:r>
        <w:rPr>
          <w:rFonts w:ascii="KZ Times New Roman" w:hAnsi="KZ Times New Roman"/>
          <w:b/>
          <w:bCs/>
          <w:lang w:val="uk-UA"/>
        </w:rPr>
        <w:t xml:space="preserve"> </w:t>
      </w:r>
    </w:p>
    <w:p w:rsidR="002C0040" w:rsidRDefault="002C0040" w:rsidP="002C0040">
      <w:pPr>
        <w:pStyle w:val="a3"/>
        <w:rPr>
          <w:rFonts w:ascii="KZ Times New Roman" w:hAnsi="KZ Times New Roman"/>
          <w:b/>
          <w:bCs/>
          <w:sz w:val="56"/>
          <w:lang w:val="uk-UA"/>
        </w:rPr>
      </w:pPr>
    </w:p>
    <w:p w:rsidR="002C0040" w:rsidRDefault="002C0040" w:rsidP="002C0040">
      <w:pPr>
        <w:pStyle w:val="a3"/>
        <w:rPr>
          <w:rFonts w:ascii="KZ Times New Roman" w:hAnsi="KZ Times New Roman"/>
          <w:b/>
          <w:bCs/>
          <w:sz w:val="56"/>
          <w:lang w:val="uk-UA"/>
        </w:rPr>
      </w:pPr>
    </w:p>
    <w:p w:rsidR="002C0040" w:rsidRDefault="00E60631" w:rsidP="002C0040">
      <w:pPr>
        <w:pStyle w:val="a3"/>
        <w:rPr>
          <w:rFonts w:ascii="KZ Times New Roman" w:hAnsi="KZ Times New Roman"/>
          <w:b/>
          <w:bCs/>
          <w:lang w:val="uk-UA"/>
        </w:rPr>
      </w:pPr>
      <w:proofErr w:type="spellStart"/>
      <w:r>
        <w:rPr>
          <w:rFonts w:ascii="KZ Times New Roman" w:hAnsi="KZ Times New Roman"/>
          <w:b/>
          <w:bCs/>
          <w:lang w:val="uk-UA"/>
        </w:rPr>
        <w:t>Далалық</w:t>
      </w:r>
      <w:proofErr w:type="spellEnd"/>
      <w:r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lang w:val="uk-UA"/>
        </w:rPr>
        <w:t>оқу</w:t>
      </w:r>
      <w:proofErr w:type="spellEnd"/>
      <w:r w:rsidR="007A7EA9">
        <w:rPr>
          <w:rFonts w:ascii="KZ Times New Roman" w:hAnsi="KZ Times New Roman"/>
          <w:b/>
          <w:bCs/>
          <w:lang w:val="uk-UA"/>
        </w:rPr>
        <w:t>-</w:t>
      </w:r>
      <w:r w:rsidR="007A7EA9">
        <w:rPr>
          <w:rFonts w:ascii="KZ Times New Roman" w:hAnsi="KZ Times New Roman"/>
          <w:b/>
          <w:bCs/>
          <w:lang w:val="kk-KZ"/>
        </w:rPr>
        <w:t xml:space="preserve">жаттығу </w:t>
      </w:r>
      <w:proofErr w:type="spellStart"/>
      <w:r w:rsidR="007A7EA9">
        <w:rPr>
          <w:rFonts w:ascii="KZ Times New Roman" w:hAnsi="KZ Times New Roman"/>
          <w:b/>
          <w:bCs/>
          <w:lang w:val="uk-UA"/>
        </w:rPr>
        <w:t>сабағ</w:t>
      </w:r>
      <w:r w:rsidR="002C0040">
        <w:rPr>
          <w:rFonts w:ascii="KZ Times New Roman" w:hAnsi="KZ Times New Roman"/>
          <w:b/>
          <w:bCs/>
          <w:lang w:val="uk-UA"/>
        </w:rPr>
        <w:t>ының</w:t>
      </w:r>
      <w:proofErr w:type="spellEnd"/>
      <w:r w:rsidR="002C0040">
        <w:rPr>
          <w:rFonts w:ascii="KZ Times New Roman" w:hAnsi="KZ Times New Roman"/>
          <w:b/>
          <w:bCs/>
          <w:lang w:val="uk-UA"/>
        </w:rPr>
        <w:t xml:space="preserve"> </w:t>
      </w:r>
    </w:p>
    <w:p w:rsidR="002C0040" w:rsidRDefault="00166927" w:rsidP="002C0040">
      <w:pPr>
        <w:pStyle w:val="a3"/>
        <w:rPr>
          <w:rFonts w:ascii="KZ Times New Roman" w:hAnsi="KZ Times New Roman"/>
          <w:b/>
          <w:bCs/>
          <w:lang w:val="uk-UA"/>
        </w:rPr>
      </w:pPr>
      <w:r>
        <w:rPr>
          <w:rFonts w:ascii="KZ Times New Roman" w:hAnsi="KZ Times New Roman"/>
          <w:b/>
          <w:bCs/>
          <w:lang w:val="uk-UA"/>
        </w:rPr>
        <w:t>202</w:t>
      </w:r>
      <w:r w:rsidR="00FD5470">
        <w:rPr>
          <w:rFonts w:ascii="KZ Times New Roman" w:hAnsi="KZ Times New Roman"/>
          <w:b/>
          <w:bCs/>
          <w:lang w:val="uk-UA"/>
        </w:rPr>
        <w:t>6</w:t>
      </w:r>
      <w:r>
        <w:rPr>
          <w:rFonts w:ascii="KZ Times New Roman" w:hAnsi="KZ Times New Roman"/>
          <w:b/>
          <w:bCs/>
          <w:lang w:val="uk-UA"/>
        </w:rPr>
        <w:t xml:space="preserve"> – </w:t>
      </w:r>
      <w:r w:rsidR="00FD5470">
        <w:rPr>
          <w:rFonts w:ascii="KZ Times New Roman" w:hAnsi="KZ Times New Roman"/>
          <w:b/>
          <w:bCs/>
          <w:lang w:val="uk-UA"/>
        </w:rPr>
        <w:t>2027</w:t>
      </w:r>
      <w:r w:rsidR="002C0040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2C0040">
        <w:rPr>
          <w:rFonts w:ascii="KZ Times New Roman" w:hAnsi="KZ Times New Roman"/>
          <w:b/>
          <w:bCs/>
          <w:lang w:val="uk-UA"/>
        </w:rPr>
        <w:t>оқу</w:t>
      </w:r>
      <w:proofErr w:type="spellEnd"/>
      <w:r w:rsidR="002C0040"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 w:rsidR="002C0040">
        <w:rPr>
          <w:rFonts w:ascii="KZ Times New Roman" w:hAnsi="KZ Times New Roman"/>
          <w:b/>
          <w:bCs/>
          <w:lang w:val="uk-UA"/>
        </w:rPr>
        <w:t>жылына</w:t>
      </w:r>
      <w:proofErr w:type="spellEnd"/>
    </w:p>
    <w:p w:rsidR="002C0040" w:rsidRDefault="002C0040" w:rsidP="002C0040">
      <w:pPr>
        <w:pStyle w:val="a3"/>
        <w:rPr>
          <w:rFonts w:ascii="KZ Times New Roman" w:hAnsi="KZ Times New Roman"/>
          <w:b/>
          <w:bCs/>
          <w:lang w:val="uk-UA"/>
        </w:rPr>
      </w:pPr>
      <w:proofErr w:type="spellStart"/>
      <w:r>
        <w:rPr>
          <w:rFonts w:ascii="KZ Times New Roman" w:hAnsi="KZ Times New Roman"/>
          <w:b/>
          <w:bCs/>
          <w:lang w:val="uk-UA"/>
        </w:rPr>
        <w:t>арналған</w:t>
      </w:r>
      <w:proofErr w:type="spellEnd"/>
      <w:r>
        <w:rPr>
          <w:rFonts w:ascii="KZ Times New Roman" w:hAnsi="KZ Times New Roman"/>
          <w:b/>
          <w:bCs/>
          <w:lang w:val="uk-UA"/>
        </w:rPr>
        <w:t xml:space="preserve"> </w:t>
      </w:r>
      <w:proofErr w:type="spellStart"/>
      <w:r>
        <w:rPr>
          <w:rFonts w:ascii="KZ Times New Roman" w:hAnsi="KZ Times New Roman"/>
          <w:b/>
          <w:bCs/>
          <w:lang w:val="uk-UA"/>
        </w:rPr>
        <w:t>күнтізбелік</w:t>
      </w:r>
      <w:r w:rsidR="00D52954">
        <w:rPr>
          <w:rFonts w:ascii="KZ Times New Roman" w:hAnsi="KZ Times New Roman"/>
          <w:b/>
          <w:bCs/>
          <w:lang w:val="uk-UA"/>
        </w:rPr>
        <w:t>-тақырыптық</w:t>
      </w:r>
      <w:proofErr w:type="spellEnd"/>
      <w:r>
        <w:rPr>
          <w:rFonts w:ascii="KZ Times New Roman" w:hAnsi="KZ Times New Roman"/>
          <w:b/>
          <w:bCs/>
          <w:lang w:val="uk-UA"/>
        </w:rPr>
        <w:t xml:space="preserve"> </w:t>
      </w:r>
    </w:p>
    <w:p w:rsidR="002C0040" w:rsidRDefault="002C0040" w:rsidP="002C0040">
      <w:pPr>
        <w:pStyle w:val="a3"/>
        <w:rPr>
          <w:rFonts w:ascii="KZ Times New Roman" w:hAnsi="KZ Times New Roman"/>
          <w:b/>
          <w:bCs/>
          <w:lang w:val="uk-UA"/>
        </w:rPr>
      </w:pPr>
      <w:proofErr w:type="spellStart"/>
      <w:r>
        <w:rPr>
          <w:rFonts w:ascii="KZ Times New Roman" w:hAnsi="KZ Times New Roman"/>
          <w:b/>
          <w:bCs/>
          <w:lang w:val="uk-UA"/>
        </w:rPr>
        <w:t>жоспары</w:t>
      </w:r>
      <w:proofErr w:type="spellEnd"/>
    </w:p>
    <w:p w:rsidR="00BF1890" w:rsidRDefault="00BF1890" w:rsidP="002C0040">
      <w:pPr>
        <w:pStyle w:val="a3"/>
        <w:rPr>
          <w:rFonts w:ascii="KZ Times New Roman" w:hAnsi="KZ Times New Roman"/>
          <w:b/>
          <w:bCs/>
          <w:lang w:val="uk-UA"/>
        </w:rPr>
      </w:pPr>
    </w:p>
    <w:p w:rsidR="00BF1890" w:rsidRDefault="00BF1890" w:rsidP="002C0040">
      <w:pPr>
        <w:pStyle w:val="a3"/>
        <w:rPr>
          <w:rFonts w:ascii="KZ Times New Roman" w:hAnsi="KZ Times New Roman"/>
          <w:b/>
          <w:bCs/>
          <w:lang w:val="uk-UA"/>
        </w:rPr>
      </w:pPr>
    </w:p>
    <w:p w:rsidR="003B15DE" w:rsidRDefault="003B15DE" w:rsidP="002C0040">
      <w:pPr>
        <w:pStyle w:val="a3"/>
        <w:rPr>
          <w:rFonts w:ascii="KZ Times New Roman" w:hAnsi="KZ Times New Roman"/>
          <w:b/>
          <w:bCs/>
          <w:lang w:val="uk-UA"/>
        </w:rPr>
      </w:pPr>
    </w:p>
    <w:p w:rsidR="003B15DE" w:rsidRDefault="003B15DE" w:rsidP="002C0040">
      <w:pPr>
        <w:pStyle w:val="a3"/>
        <w:rPr>
          <w:rFonts w:ascii="KZ Times New Roman" w:hAnsi="KZ Times New Roman"/>
          <w:b/>
          <w:bCs/>
          <w:lang w:val="uk-UA"/>
        </w:rPr>
      </w:pPr>
    </w:p>
    <w:p w:rsidR="00F71751" w:rsidRDefault="00F71751" w:rsidP="00F71751">
      <w:pPr>
        <w:rPr>
          <w:lang w:val="kk-KZ"/>
        </w:rPr>
      </w:pPr>
      <w:r>
        <w:rPr>
          <w:lang w:val="kk-KZ"/>
        </w:rPr>
        <w:t xml:space="preserve">        «Бекітемін»                                                                                                                                                                 «Тексерілді»</w:t>
      </w:r>
    </w:p>
    <w:p w:rsidR="00F71751" w:rsidRDefault="00F71751" w:rsidP="00F71751">
      <w:pPr>
        <w:rPr>
          <w:lang w:val="kk-KZ"/>
        </w:rPr>
      </w:pPr>
      <w:r>
        <w:rPr>
          <w:lang w:val="kk-KZ"/>
        </w:rPr>
        <w:t xml:space="preserve">    </w:t>
      </w:r>
      <w:r w:rsidRPr="004337C8">
        <w:rPr>
          <w:lang w:val="kk-KZ"/>
        </w:rPr>
        <w:t>_____________</w:t>
      </w:r>
      <w:r>
        <w:rPr>
          <w:lang w:val="kk-KZ"/>
        </w:rPr>
        <w:t xml:space="preserve">К.Сейдалиева                                                                                                                                 </w:t>
      </w:r>
      <w:r w:rsidRPr="004337C8">
        <w:rPr>
          <w:lang w:val="kk-KZ"/>
        </w:rPr>
        <w:t>______________</w:t>
      </w:r>
      <w:r>
        <w:rPr>
          <w:lang w:val="kk-KZ"/>
        </w:rPr>
        <w:t xml:space="preserve"> Б.Егембердиев                                  </w:t>
      </w:r>
    </w:p>
    <w:p w:rsidR="00F71751" w:rsidRDefault="00F71751" w:rsidP="00F71751">
      <w:pPr>
        <w:rPr>
          <w:lang w:val="kk-KZ"/>
        </w:rPr>
      </w:pPr>
      <w:r>
        <w:rPr>
          <w:lang w:val="kk-KZ"/>
        </w:rPr>
        <w:t xml:space="preserve">       Мектеп директоры                                                                                                                                                       Мек.дир.оқу –тәрбие ісі           </w:t>
      </w:r>
    </w:p>
    <w:p w:rsidR="00F71751" w:rsidRDefault="00F71751" w:rsidP="00F71751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                                             жөніндегі  орынбасары</w:t>
      </w:r>
    </w:p>
    <w:p w:rsidR="002C0040" w:rsidRDefault="002C0040" w:rsidP="002C0040">
      <w:pPr>
        <w:rPr>
          <w:lang w:val="kk-KZ"/>
        </w:rPr>
      </w:pPr>
    </w:p>
    <w:p w:rsidR="002C0040" w:rsidRDefault="002C0040" w:rsidP="002C0040">
      <w:pPr>
        <w:rPr>
          <w:lang w:val="kk-KZ"/>
        </w:rPr>
      </w:pPr>
      <w:r>
        <w:rPr>
          <w:lang w:val="kk-KZ"/>
        </w:rPr>
        <w:t xml:space="preserve">                         </w:t>
      </w:r>
    </w:p>
    <w:p w:rsidR="002C0040" w:rsidRDefault="002C0040" w:rsidP="002C0040">
      <w:pPr>
        <w:rPr>
          <w:lang w:val="kk-KZ"/>
        </w:rPr>
      </w:pPr>
      <w:r>
        <w:rPr>
          <w:lang w:val="kk-KZ"/>
        </w:rPr>
        <w:t xml:space="preserve">             </w:t>
      </w:r>
    </w:p>
    <w:p w:rsidR="002C0040" w:rsidRDefault="002C0040" w:rsidP="002C0040">
      <w:pPr>
        <w:rPr>
          <w:lang w:val="kk-KZ"/>
        </w:rPr>
      </w:pPr>
    </w:p>
    <w:p w:rsidR="002C0040" w:rsidRPr="00E05DE4" w:rsidRDefault="002C0040" w:rsidP="002C0040">
      <w:pPr>
        <w:pStyle w:val="a3"/>
        <w:rPr>
          <w:b/>
          <w:sz w:val="72"/>
          <w:szCs w:val="72"/>
          <w:lang w:val="kk-KZ"/>
        </w:rPr>
      </w:pPr>
      <w:proofErr w:type="spellStart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>Күнтізбелік</w:t>
      </w:r>
      <w:proofErr w:type="spellEnd"/>
      <w:r w:rsidR="00D52954">
        <w:rPr>
          <w:rFonts w:ascii="KZ Times New Roman" w:hAnsi="KZ Times New Roman"/>
          <w:b/>
          <w:bCs/>
          <w:sz w:val="72"/>
          <w:szCs w:val="72"/>
          <w:lang w:val="uk-UA"/>
        </w:rPr>
        <w:t xml:space="preserve"> - </w:t>
      </w:r>
      <w:proofErr w:type="spellStart"/>
      <w:r w:rsidR="00D52954">
        <w:rPr>
          <w:rFonts w:ascii="KZ Times New Roman" w:hAnsi="KZ Times New Roman"/>
          <w:b/>
          <w:bCs/>
          <w:sz w:val="72"/>
          <w:szCs w:val="72"/>
          <w:lang w:val="uk-UA"/>
        </w:rPr>
        <w:t>тақырыптық</w:t>
      </w:r>
      <w:proofErr w:type="spellEnd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 xml:space="preserve"> </w:t>
      </w:r>
      <w:proofErr w:type="spellStart"/>
      <w:r w:rsidRPr="00E05DE4">
        <w:rPr>
          <w:rFonts w:ascii="KZ Times New Roman" w:hAnsi="KZ Times New Roman"/>
          <w:b/>
          <w:bCs/>
          <w:sz w:val="72"/>
          <w:szCs w:val="72"/>
          <w:lang w:val="uk-UA"/>
        </w:rPr>
        <w:t>жоспар</w:t>
      </w:r>
      <w:proofErr w:type="spellEnd"/>
    </w:p>
    <w:p w:rsidR="002C0040" w:rsidRDefault="002C0040" w:rsidP="002C0040">
      <w:pPr>
        <w:jc w:val="center"/>
        <w:rPr>
          <w:b/>
          <w:sz w:val="40"/>
          <w:szCs w:val="40"/>
          <w:lang w:val="kk-KZ"/>
        </w:rPr>
      </w:pPr>
    </w:p>
    <w:p w:rsidR="002C0040" w:rsidRPr="002C0040" w:rsidRDefault="002C0040" w:rsidP="002C0040">
      <w:pPr>
        <w:pStyle w:val="a3"/>
        <w:rPr>
          <w:rFonts w:ascii="KZ Times New Roman" w:hAnsi="KZ Times New Roman"/>
          <w:lang w:val="kk-KZ"/>
        </w:rPr>
      </w:pPr>
      <w:r w:rsidRPr="002C0040">
        <w:rPr>
          <w:rFonts w:ascii="KZ Times New Roman" w:hAnsi="KZ Times New Roman"/>
          <w:b/>
          <w:bCs/>
          <w:sz w:val="36"/>
          <w:lang w:val="kk-KZ"/>
        </w:rPr>
        <w:t xml:space="preserve">     </w:t>
      </w:r>
      <w:proofErr w:type="spellStart"/>
      <w:r w:rsidR="00E60631">
        <w:rPr>
          <w:rFonts w:ascii="KZ Times New Roman" w:hAnsi="KZ Times New Roman"/>
          <w:b/>
          <w:bCs/>
          <w:sz w:val="36"/>
          <w:lang w:val="uk-UA"/>
        </w:rPr>
        <w:t>Далалық</w:t>
      </w:r>
      <w:proofErr w:type="spellEnd"/>
      <w:r w:rsidR="00E60631">
        <w:rPr>
          <w:rFonts w:ascii="KZ Times New Roman" w:hAnsi="KZ Times New Roman"/>
          <w:b/>
          <w:bCs/>
          <w:sz w:val="36"/>
          <w:lang w:val="uk-UA"/>
        </w:rPr>
        <w:t xml:space="preserve"> </w:t>
      </w:r>
      <w:proofErr w:type="spellStart"/>
      <w:r w:rsidR="00E60631">
        <w:rPr>
          <w:rFonts w:ascii="KZ Times New Roman" w:hAnsi="KZ Times New Roman"/>
          <w:b/>
          <w:bCs/>
          <w:sz w:val="36"/>
          <w:lang w:val="uk-UA"/>
        </w:rPr>
        <w:t>оқу</w:t>
      </w:r>
      <w:r w:rsidR="007A7EA9">
        <w:rPr>
          <w:rFonts w:ascii="KZ Times New Roman" w:hAnsi="KZ Times New Roman"/>
          <w:b/>
          <w:bCs/>
          <w:sz w:val="36"/>
          <w:lang w:val="uk-UA"/>
        </w:rPr>
        <w:t>-жаттығу</w:t>
      </w:r>
      <w:proofErr w:type="spellEnd"/>
      <w:r w:rsidR="007A7EA9">
        <w:rPr>
          <w:rFonts w:ascii="KZ Times New Roman" w:hAnsi="KZ Times New Roman"/>
          <w:b/>
          <w:bCs/>
          <w:sz w:val="36"/>
          <w:lang w:val="uk-UA"/>
        </w:rPr>
        <w:t xml:space="preserve"> </w:t>
      </w:r>
      <w:proofErr w:type="spellStart"/>
      <w:r w:rsidR="007A7EA9">
        <w:rPr>
          <w:rFonts w:ascii="KZ Times New Roman" w:hAnsi="KZ Times New Roman"/>
          <w:b/>
          <w:bCs/>
          <w:sz w:val="36"/>
          <w:lang w:val="uk-UA"/>
        </w:rPr>
        <w:t>сабағының</w:t>
      </w:r>
      <w:proofErr w:type="spellEnd"/>
      <w:r w:rsidRPr="002C0040">
        <w:rPr>
          <w:rFonts w:ascii="KZ Times New Roman" w:hAnsi="KZ Times New Roman"/>
          <w:b/>
          <w:bCs/>
          <w:sz w:val="36"/>
          <w:lang w:val="uk-UA"/>
        </w:rPr>
        <w:t xml:space="preserve"> </w:t>
      </w:r>
      <w:r w:rsidRPr="002C0040">
        <w:rPr>
          <w:rFonts w:ascii="KZ Times New Roman" w:hAnsi="KZ Times New Roman"/>
          <w:sz w:val="36"/>
          <w:lang w:val="kk-KZ"/>
        </w:rPr>
        <w:t xml:space="preserve">жоспары </w:t>
      </w:r>
      <w:r w:rsidR="00D52954" w:rsidRPr="00D52954">
        <w:rPr>
          <w:rFonts w:ascii="KZ Times New Roman" w:hAnsi="KZ Times New Roman"/>
          <w:sz w:val="36"/>
          <w:lang w:val="kk-KZ"/>
        </w:rPr>
        <w:t>ҚР Оқу – ағарту министрінің 16.09.2022 жылғы № 399 бұйрығына</w:t>
      </w:r>
      <w:r w:rsidRPr="00D52954">
        <w:rPr>
          <w:rFonts w:ascii="KZ Times New Roman" w:hAnsi="KZ Times New Roman"/>
          <w:sz w:val="24"/>
          <w:lang w:val="kk-KZ"/>
        </w:rPr>
        <w:t xml:space="preserve"> </w:t>
      </w:r>
      <w:r w:rsidRPr="002C0040">
        <w:rPr>
          <w:rFonts w:ascii="KZ Times New Roman" w:hAnsi="KZ Times New Roman"/>
          <w:sz w:val="36"/>
          <w:lang w:val="kk-KZ"/>
        </w:rPr>
        <w:t>сай дұрыс жасалынған және Ә.Б. отырысында  бекітілуге ұсынылды</w:t>
      </w:r>
      <w:r w:rsidRPr="002C0040">
        <w:rPr>
          <w:rFonts w:ascii="KZ Times New Roman" w:hAnsi="KZ Times New Roman"/>
          <w:lang w:val="kk-KZ"/>
        </w:rPr>
        <w:t>.</w:t>
      </w:r>
    </w:p>
    <w:p w:rsidR="002C0040" w:rsidRDefault="002C0040" w:rsidP="002C0040">
      <w:pPr>
        <w:rPr>
          <w:rFonts w:ascii="KZ Times New Roman" w:hAnsi="KZ Times New Roman"/>
          <w:sz w:val="36"/>
          <w:lang w:val="uk-UA"/>
        </w:rPr>
      </w:pPr>
    </w:p>
    <w:p w:rsidR="002C0040" w:rsidRDefault="002C0040" w:rsidP="002C0040">
      <w:pPr>
        <w:rPr>
          <w:rFonts w:ascii="KZ Times New Roman" w:hAnsi="KZ Times New Roman"/>
          <w:sz w:val="36"/>
          <w:lang w:val="uk-UA"/>
        </w:rPr>
      </w:pPr>
      <w:r>
        <w:rPr>
          <w:rFonts w:ascii="KZ Times New Roman" w:hAnsi="KZ Times New Roman"/>
          <w:sz w:val="36"/>
          <w:lang w:val="uk-UA"/>
        </w:rPr>
        <w:t xml:space="preserve">        </w:t>
      </w:r>
      <w:proofErr w:type="spellStart"/>
      <w:r>
        <w:rPr>
          <w:rFonts w:ascii="KZ Times New Roman" w:hAnsi="KZ Times New Roman"/>
          <w:sz w:val="36"/>
          <w:lang w:val="uk-UA"/>
        </w:rPr>
        <w:t>Әдістемелік</w:t>
      </w:r>
      <w:proofErr w:type="spellEnd"/>
      <w:r>
        <w:rPr>
          <w:rFonts w:ascii="KZ Times New Roman" w:hAnsi="KZ Times New Roman"/>
          <w:sz w:val="36"/>
          <w:lang w:val="uk-UA"/>
        </w:rPr>
        <w:t xml:space="preserve"> </w:t>
      </w:r>
      <w:proofErr w:type="spellStart"/>
      <w:r>
        <w:rPr>
          <w:rFonts w:ascii="KZ Times New Roman" w:hAnsi="KZ Times New Roman"/>
          <w:sz w:val="36"/>
          <w:lang w:val="uk-UA"/>
        </w:rPr>
        <w:t>бірлестіктің</w:t>
      </w:r>
      <w:proofErr w:type="spellEnd"/>
      <w:r>
        <w:rPr>
          <w:rFonts w:ascii="KZ Times New Roman" w:hAnsi="KZ Times New Roman"/>
          <w:sz w:val="36"/>
          <w:lang w:val="uk-UA"/>
        </w:rPr>
        <w:t xml:space="preserve"> </w:t>
      </w:r>
      <w:proofErr w:type="spellStart"/>
      <w:r>
        <w:rPr>
          <w:rFonts w:ascii="KZ Times New Roman" w:hAnsi="KZ Times New Roman"/>
          <w:sz w:val="36"/>
          <w:lang w:val="uk-UA"/>
        </w:rPr>
        <w:t>жетекшісі</w:t>
      </w:r>
      <w:proofErr w:type="spellEnd"/>
      <w:r>
        <w:rPr>
          <w:rFonts w:ascii="KZ Times New Roman" w:hAnsi="KZ Times New Roman"/>
          <w:sz w:val="36"/>
          <w:lang w:val="uk-UA"/>
        </w:rPr>
        <w:t xml:space="preserve">:     _________ </w:t>
      </w:r>
      <w:proofErr w:type="spellStart"/>
      <w:r w:rsidR="00F71751">
        <w:rPr>
          <w:rFonts w:ascii="KZ Times New Roman" w:hAnsi="KZ Times New Roman"/>
          <w:sz w:val="36"/>
          <w:lang w:val="uk-UA"/>
        </w:rPr>
        <w:t>Конусбеков</w:t>
      </w:r>
      <w:proofErr w:type="spellEnd"/>
      <w:r w:rsidR="00F71751">
        <w:rPr>
          <w:rFonts w:ascii="KZ Times New Roman" w:hAnsi="KZ Times New Roman"/>
          <w:sz w:val="36"/>
          <w:lang w:val="uk-UA"/>
        </w:rPr>
        <w:t xml:space="preserve"> Б.К.</w:t>
      </w:r>
    </w:p>
    <w:p w:rsidR="002C0040" w:rsidRPr="00FA1B89" w:rsidRDefault="002C0040" w:rsidP="002C0040">
      <w:pPr>
        <w:spacing w:line="600" w:lineRule="auto"/>
        <w:rPr>
          <w:sz w:val="10"/>
          <w:szCs w:val="28"/>
          <w:lang w:val="uk-UA"/>
        </w:rPr>
      </w:pPr>
    </w:p>
    <w:p w:rsidR="002C0040" w:rsidRPr="00E05DE4" w:rsidRDefault="002C0040" w:rsidP="002C0040">
      <w:pPr>
        <w:spacing w:line="600" w:lineRule="auto"/>
        <w:jc w:val="center"/>
        <w:rPr>
          <w:b/>
          <w:sz w:val="32"/>
          <w:szCs w:val="32"/>
          <w:lang w:val="uk-UA"/>
        </w:rPr>
      </w:pPr>
      <w:proofErr w:type="spellStart"/>
      <w:r w:rsidRPr="00E05DE4">
        <w:rPr>
          <w:b/>
          <w:sz w:val="32"/>
          <w:szCs w:val="32"/>
          <w:lang w:val="uk-UA"/>
        </w:rPr>
        <w:t>Қолданылған</w:t>
      </w:r>
      <w:proofErr w:type="spellEnd"/>
      <w:r w:rsidRPr="00E05DE4">
        <w:rPr>
          <w:b/>
          <w:sz w:val="32"/>
          <w:szCs w:val="32"/>
          <w:lang w:val="uk-UA"/>
        </w:rPr>
        <w:t xml:space="preserve"> </w:t>
      </w:r>
      <w:proofErr w:type="spellStart"/>
      <w:r w:rsidRPr="00E05DE4">
        <w:rPr>
          <w:b/>
          <w:sz w:val="32"/>
          <w:szCs w:val="32"/>
          <w:lang w:val="uk-UA"/>
        </w:rPr>
        <w:t>әдебиеттер</w:t>
      </w:r>
      <w:proofErr w:type="spellEnd"/>
      <w:r w:rsidRPr="00E05DE4">
        <w:rPr>
          <w:b/>
          <w:sz w:val="32"/>
          <w:szCs w:val="32"/>
          <w:lang w:val="uk-UA"/>
        </w:rPr>
        <w:t>:</w:t>
      </w:r>
    </w:p>
    <w:p w:rsidR="002C0040" w:rsidRPr="002C0040" w:rsidRDefault="00C32BAE" w:rsidP="002C0040">
      <w:pPr>
        <w:numPr>
          <w:ilvl w:val="0"/>
          <w:numId w:val="3"/>
        </w:numPr>
        <w:spacing w:line="240" w:lineRule="atLeast"/>
        <w:ind w:left="573"/>
        <w:rPr>
          <w:sz w:val="32"/>
          <w:szCs w:val="32"/>
          <w:lang w:val="kk-KZ"/>
        </w:rPr>
      </w:pPr>
      <w:r w:rsidRPr="00FF56C8">
        <w:rPr>
          <w:rFonts w:ascii="KZ Times New Roman" w:hAnsi="KZ Times New Roman"/>
          <w:bCs/>
          <w:sz w:val="32"/>
          <w:szCs w:val="32"/>
          <w:lang w:val="uk-UA"/>
        </w:rPr>
        <w:t xml:space="preserve"> </w:t>
      </w:r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«</w:t>
      </w:r>
      <w:proofErr w:type="spellStart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Алғашқы</w:t>
      </w:r>
      <w:proofErr w:type="spellEnd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 xml:space="preserve"> </w:t>
      </w:r>
      <w:proofErr w:type="spellStart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әскери</w:t>
      </w:r>
      <w:proofErr w:type="spellEnd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 xml:space="preserve"> </w:t>
      </w:r>
      <w:proofErr w:type="spellStart"/>
      <w:r w:rsidR="00831693">
        <w:rPr>
          <w:rFonts w:ascii="KZ Times New Roman" w:hAnsi="KZ Times New Roman"/>
          <w:bCs/>
          <w:sz w:val="32"/>
          <w:szCs w:val="32"/>
          <w:lang w:val="uk-UA"/>
        </w:rPr>
        <w:t>технологиялық</w:t>
      </w:r>
      <w:proofErr w:type="spellEnd"/>
      <w:r w:rsidR="00831693">
        <w:rPr>
          <w:rFonts w:ascii="KZ Times New Roman" w:hAnsi="KZ Times New Roman"/>
          <w:bCs/>
          <w:sz w:val="32"/>
          <w:szCs w:val="32"/>
          <w:lang w:val="uk-UA"/>
        </w:rPr>
        <w:t xml:space="preserve"> </w:t>
      </w:r>
      <w:proofErr w:type="spellStart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дайындық</w:t>
      </w:r>
      <w:proofErr w:type="spellEnd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 xml:space="preserve">»  </w:t>
      </w:r>
      <w:proofErr w:type="spellStart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кітабы</w:t>
      </w:r>
      <w:proofErr w:type="spellEnd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 xml:space="preserve"> 10 </w:t>
      </w:r>
      <w:proofErr w:type="spellStart"/>
      <w:r w:rsidR="002C0040" w:rsidRPr="00FF56C8">
        <w:rPr>
          <w:rFonts w:ascii="KZ Times New Roman" w:hAnsi="KZ Times New Roman"/>
          <w:bCs/>
          <w:sz w:val="32"/>
          <w:szCs w:val="32"/>
          <w:lang w:val="uk-UA"/>
        </w:rPr>
        <w:t>сынып</w:t>
      </w:r>
      <w:proofErr w:type="spellEnd"/>
      <w:r w:rsidR="002C0040">
        <w:rPr>
          <w:rFonts w:ascii="KZ Times New Roman" w:hAnsi="KZ Times New Roman"/>
          <w:bCs/>
          <w:sz w:val="32"/>
          <w:szCs w:val="32"/>
          <w:lang w:val="uk-UA"/>
        </w:rPr>
        <w:t xml:space="preserve"> 2 </w:t>
      </w:r>
      <w:proofErr w:type="spellStart"/>
      <w:r w:rsidR="002C0040">
        <w:rPr>
          <w:rFonts w:ascii="KZ Times New Roman" w:hAnsi="KZ Times New Roman"/>
          <w:bCs/>
          <w:sz w:val="32"/>
          <w:szCs w:val="32"/>
          <w:lang w:val="uk-UA"/>
        </w:rPr>
        <w:t>бөлім</w:t>
      </w:r>
      <w:proofErr w:type="spellEnd"/>
    </w:p>
    <w:p w:rsidR="002C0040" w:rsidRDefault="002C0040" w:rsidP="002C0040">
      <w:pPr>
        <w:spacing w:line="240" w:lineRule="atLeast"/>
        <w:rPr>
          <w:rFonts w:ascii="KZ Times New Roman" w:hAnsi="KZ Times New Roman"/>
          <w:bCs/>
          <w:sz w:val="32"/>
          <w:szCs w:val="32"/>
          <w:lang w:val="uk-UA"/>
        </w:rPr>
      </w:pPr>
    </w:p>
    <w:p w:rsidR="002C0040" w:rsidRDefault="002C0040" w:rsidP="002C0040">
      <w:pPr>
        <w:spacing w:line="240" w:lineRule="atLeast"/>
        <w:rPr>
          <w:rFonts w:ascii="KZ Times New Roman" w:hAnsi="KZ Times New Roman"/>
          <w:bCs/>
          <w:sz w:val="32"/>
          <w:szCs w:val="32"/>
          <w:lang w:val="uk-UA"/>
        </w:rPr>
      </w:pPr>
    </w:p>
    <w:p w:rsidR="002C0040" w:rsidRPr="00FF56C8" w:rsidRDefault="002C0040" w:rsidP="002C0040">
      <w:pPr>
        <w:spacing w:line="240" w:lineRule="atLeast"/>
        <w:rPr>
          <w:sz w:val="32"/>
          <w:szCs w:val="32"/>
          <w:lang w:val="kk-KZ"/>
        </w:rPr>
      </w:pPr>
    </w:p>
    <w:p w:rsidR="002C0040" w:rsidRPr="00F373BC" w:rsidRDefault="002C0040" w:rsidP="002C0040">
      <w:pPr>
        <w:spacing w:line="600" w:lineRule="auto"/>
        <w:rPr>
          <w:sz w:val="32"/>
          <w:szCs w:val="32"/>
          <w:lang w:val="kk-KZ"/>
        </w:rPr>
      </w:pPr>
    </w:p>
    <w:p w:rsidR="002C0040" w:rsidRDefault="00E60631" w:rsidP="002C0040">
      <w:pPr>
        <w:spacing w:line="240" w:lineRule="atLeas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Бастап</w:t>
      </w:r>
      <w:r w:rsidR="002C0040">
        <w:rPr>
          <w:sz w:val="28"/>
          <w:szCs w:val="28"/>
          <w:lang w:val="kk-KZ"/>
        </w:rPr>
        <w:t xml:space="preserve">қы әскери </w:t>
      </w:r>
      <w:r>
        <w:rPr>
          <w:sz w:val="28"/>
          <w:szCs w:val="28"/>
          <w:lang w:val="kk-KZ"/>
        </w:rPr>
        <w:t>даярлық</w:t>
      </w:r>
      <w:r w:rsidR="002C0040">
        <w:rPr>
          <w:sz w:val="28"/>
          <w:szCs w:val="28"/>
          <w:lang w:val="kk-KZ"/>
        </w:rPr>
        <w:t xml:space="preserve"> </w:t>
      </w:r>
    </w:p>
    <w:p w:rsidR="002C0040" w:rsidRDefault="002C0040" w:rsidP="002C0040">
      <w:pPr>
        <w:spacing w:line="240" w:lineRule="atLeas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пәнінің ұйымдастырушы </w:t>
      </w:r>
      <w:r w:rsidR="007A7EA9">
        <w:rPr>
          <w:sz w:val="28"/>
          <w:szCs w:val="28"/>
          <w:lang w:val="kk-KZ"/>
        </w:rPr>
        <w:t>педагогі</w:t>
      </w:r>
      <w:r>
        <w:rPr>
          <w:sz w:val="28"/>
          <w:szCs w:val="28"/>
          <w:lang w:val="kk-KZ"/>
        </w:rPr>
        <w:t>:                                           М.Сүлейменов</w:t>
      </w:r>
    </w:p>
    <w:p w:rsidR="00DB1E93" w:rsidRDefault="00DB1E93" w:rsidP="002C0040">
      <w:pPr>
        <w:spacing w:line="240" w:lineRule="atLeast"/>
        <w:rPr>
          <w:sz w:val="28"/>
          <w:szCs w:val="28"/>
          <w:lang w:val="kk-KZ"/>
        </w:rPr>
      </w:pPr>
    </w:p>
    <w:p w:rsidR="00EA5CDA" w:rsidRDefault="00EA5CDA" w:rsidP="002C0040">
      <w:pPr>
        <w:spacing w:line="240" w:lineRule="atLeast"/>
        <w:rPr>
          <w:sz w:val="28"/>
          <w:szCs w:val="28"/>
          <w:lang w:val="kk-KZ"/>
        </w:rPr>
      </w:pPr>
    </w:p>
    <w:p w:rsidR="00EA5CDA" w:rsidRDefault="00EA5CDA" w:rsidP="002C0040">
      <w:pPr>
        <w:spacing w:line="240" w:lineRule="atLeast"/>
        <w:rPr>
          <w:sz w:val="28"/>
          <w:szCs w:val="28"/>
          <w:lang w:val="kk-KZ"/>
        </w:rPr>
      </w:pPr>
    </w:p>
    <w:p w:rsidR="002C0040" w:rsidRDefault="002C0040" w:rsidP="002C0040">
      <w:pPr>
        <w:spacing w:line="240" w:lineRule="atLeast"/>
        <w:rPr>
          <w:sz w:val="28"/>
          <w:szCs w:val="28"/>
          <w:lang w:val="kk-KZ"/>
        </w:rPr>
      </w:pPr>
    </w:p>
    <w:p w:rsidR="00C36C2A" w:rsidRDefault="00C36C2A" w:rsidP="00C36C2A">
      <w:pPr>
        <w:jc w:val="center"/>
        <w:rPr>
          <w:b/>
          <w:color w:val="17365D"/>
          <w:lang w:val="kk-KZ"/>
        </w:rPr>
      </w:pPr>
      <w:r w:rsidRPr="00C36C2A">
        <w:rPr>
          <w:b/>
          <w:color w:val="17365D"/>
          <w:lang w:val="kk-KZ"/>
        </w:rPr>
        <w:t>10-сынып. Вариативті компонент</w:t>
      </w:r>
      <w:r w:rsidR="00603713">
        <w:rPr>
          <w:b/>
          <w:color w:val="17365D"/>
          <w:lang w:val="kk-KZ"/>
        </w:rPr>
        <w:t xml:space="preserve">. </w:t>
      </w:r>
      <w:r w:rsidR="00E60631">
        <w:rPr>
          <w:b/>
          <w:color w:val="17365D"/>
          <w:lang w:val="kk-KZ"/>
        </w:rPr>
        <w:t>Далалық оқу</w:t>
      </w:r>
      <w:r w:rsidR="00603713">
        <w:rPr>
          <w:b/>
          <w:color w:val="17365D"/>
          <w:lang w:val="kk-KZ"/>
        </w:rPr>
        <w:t xml:space="preserve"> жиыны.</w:t>
      </w:r>
    </w:p>
    <w:p w:rsidR="002C0040" w:rsidRPr="00C36C2A" w:rsidRDefault="002C0040" w:rsidP="00C36C2A">
      <w:pPr>
        <w:jc w:val="center"/>
        <w:rPr>
          <w:b/>
          <w:color w:val="17365D"/>
          <w:lang w:val="kk-KZ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"/>
        <w:gridCol w:w="2136"/>
        <w:gridCol w:w="8222"/>
        <w:gridCol w:w="854"/>
        <w:gridCol w:w="1556"/>
        <w:gridCol w:w="1842"/>
      </w:tblGrid>
      <w:tr w:rsidR="00EA5CDA" w:rsidRPr="00603713" w:rsidTr="00EA5CDA">
        <w:trPr>
          <w:trHeight w:val="851"/>
        </w:trPr>
        <w:tc>
          <w:tcPr>
            <w:tcW w:w="841" w:type="dxa"/>
            <w:shd w:val="clear" w:color="auto" w:fill="auto"/>
            <w:vAlign w:val="center"/>
          </w:tcPr>
          <w:p w:rsidR="00EA5CDA" w:rsidRPr="00EC0CC2" w:rsidRDefault="00EA5CDA" w:rsidP="009226E6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color w:val="17365D"/>
                <w:sz w:val="22"/>
                <w:szCs w:val="22"/>
                <w:lang w:val="kk-KZ"/>
              </w:rPr>
              <w:br w:type="page"/>
            </w:r>
            <w:r w:rsidRPr="00EC0CC2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№</w:t>
            </w:r>
          </w:p>
        </w:tc>
        <w:tc>
          <w:tcPr>
            <w:tcW w:w="2136" w:type="dxa"/>
            <w:vAlign w:val="center"/>
          </w:tcPr>
          <w:p w:rsidR="00EA5CDA" w:rsidRPr="00603713" w:rsidRDefault="00EA5CDA" w:rsidP="00EA5CDA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Бөлім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EA5CDA" w:rsidRPr="00603713" w:rsidRDefault="00EA5CDA" w:rsidP="009226E6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Өтілетін</w:t>
            </w:r>
          </w:p>
          <w:p w:rsidR="00EA5CDA" w:rsidRPr="00603713" w:rsidRDefault="00EA5CDA" w:rsidP="009226E6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тақырыптар</w:t>
            </w:r>
          </w:p>
        </w:tc>
        <w:tc>
          <w:tcPr>
            <w:tcW w:w="854" w:type="dxa"/>
            <w:shd w:val="clear" w:color="auto" w:fill="auto"/>
            <w:textDirection w:val="btLr"/>
            <w:vAlign w:val="center"/>
          </w:tcPr>
          <w:p w:rsidR="00EA5CDA" w:rsidRPr="00603713" w:rsidRDefault="00EA5CDA" w:rsidP="009226E6">
            <w:pPr>
              <w:ind w:left="113" w:right="113"/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Сағат</w:t>
            </w:r>
          </w:p>
          <w:p w:rsidR="00EA5CDA" w:rsidRPr="00603713" w:rsidRDefault="00EA5CDA" w:rsidP="009226E6">
            <w:pPr>
              <w:ind w:left="113" w:right="113"/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саны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A5CDA" w:rsidRPr="00603713" w:rsidRDefault="00EA5CDA" w:rsidP="009226E6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Мерзімі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A5CDA" w:rsidRPr="00603713" w:rsidRDefault="00EA5CDA" w:rsidP="009226E6">
            <w:pPr>
              <w:jc w:val="center"/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eastAsia="Calibri"/>
                <w:b/>
                <w:bCs/>
                <w:color w:val="17365D"/>
                <w:sz w:val="22"/>
                <w:szCs w:val="22"/>
                <w:lang w:val="kk-KZ"/>
              </w:rPr>
              <w:t>Ескерту</w:t>
            </w:r>
          </w:p>
        </w:tc>
      </w:tr>
      <w:tr w:rsidR="00EA5CDA" w:rsidRPr="00572D0E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9226E6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2136" w:type="dxa"/>
            <w:vMerge w:val="restart"/>
            <w:shd w:val="clear" w:color="auto" w:fill="FFFFFF"/>
            <w:vAlign w:val="center"/>
          </w:tcPr>
          <w:p w:rsidR="00EA5CDA" w:rsidRPr="00EC0CC2" w:rsidRDefault="00EA5CDA" w:rsidP="00EA5CDA">
            <w:pPr>
              <w:pStyle w:val="3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</w:pPr>
            <w:r w:rsidRPr="00EC0CC2">
              <w:rPr>
                <w:rFonts w:ascii="Times New Roman" w:eastAsia="Calibri" w:hAnsi="Times New Roman"/>
                <w:color w:val="17365D"/>
                <w:sz w:val="22"/>
                <w:szCs w:val="22"/>
                <w:lang w:val="kk-KZ"/>
              </w:rPr>
              <w:t>Саптық дайындық</w:t>
            </w: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450BB7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Әскери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сәлемдесу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450BB7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9226E6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9226E6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572D0E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EC0CC2">
              <w:rPr>
                <w:color w:val="0F243E" w:themeColor="text2" w:themeShade="80"/>
                <w:lang w:val="kk-KZ"/>
              </w:rPr>
              <w:t>Саптан шығу және қайта сапқа тұру.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572D0E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3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EC0CC2">
              <w:rPr>
                <w:color w:val="0F243E" w:themeColor="text2" w:themeShade="80"/>
                <w:lang w:val="kk-KZ"/>
              </w:rPr>
              <w:t>Саптық тәсілдер және қарумен орындалатын қимылдар.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572D0E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4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2C7C87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en-US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2C7C87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en-US"/>
              </w:rPr>
            </w:pPr>
            <w:proofErr w:type="spellStart"/>
            <w:r w:rsidRPr="002C7C87">
              <w:rPr>
                <w:color w:val="0F243E" w:themeColor="text2" w:themeShade="80"/>
                <w:lang w:val="en-US"/>
              </w:rPr>
              <w:t>Бөлімшенің</w:t>
            </w:r>
            <w:proofErr w:type="spellEnd"/>
            <w:r w:rsidRPr="002C7C87">
              <w:rPr>
                <w:color w:val="0F243E" w:themeColor="text2" w:themeShade="80"/>
                <w:lang w:val="en-US"/>
              </w:rPr>
              <w:t xml:space="preserve"> </w:t>
            </w:r>
            <w:proofErr w:type="spellStart"/>
            <w:r w:rsidRPr="002C7C87">
              <w:rPr>
                <w:color w:val="0F243E" w:themeColor="text2" w:themeShade="80"/>
                <w:lang w:val="en-US"/>
              </w:rPr>
              <w:t>сабы</w:t>
            </w:r>
            <w:proofErr w:type="spellEnd"/>
            <w:r w:rsidRPr="002C7C87">
              <w:rPr>
                <w:color w:val="0F243E" w:themeColor="text2" w:themeShade="80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5</w:t>
            </w:r>
          </w:p>
        </w:tc>
        <w:tc>
          <w:tcPr>
            <w:tcW w:w="2136" w:type="dxa"/>
            <w:vMerge w:val="restart"/>
            <w:shd w:val="clear" w:color="auto" w:fill="FFFFFF"/>
            <w:vAlign w:val="center"/>
          </w:tcPr>
          <w:p w:rsidR="00EA5CDA" w:rsidRPr="000414DE" w:rsidRDefault="00EA5CDA" w:rsidP="00EA5CDA">
            <w:pPr>
              <w:pStyle w:val="3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EC0CC2">
              <w:rPr>
                <w:rFonts w:ascii="Times New Roman" w:eastAsia="Calibri" w:hAnsi="Times New Roman"/>
                <w:color w:val="17365D"/>
                <w:sz w:val="22"/>
                <w:szCs w:val="22"/>
                <w:lang w:val="kk-KZ"/>
              </w:rPr>
              <w:t>Тактикалық дайындық</w:t>
            </w:r>
          </w:p>
        </w:tc>
        <w:tc>
          <w:tcPr>
            <w:tcW w:w="8222" w:type="dxa"/>
            <w:shd w:val="clear" w:color="auto" w:fill="FFFFFF"/>
          </w:tcPr>
          <w:p w:rsidR="00EA5CDA" w:rsidRPr="000414DE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0414DE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Әскери бөлімнің (бөлімшенің) қару-жарағы және әскери техникасы.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450BB7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603713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6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0414DE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0414DE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0414DE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Әскери бөлімнің (бөлімшенің) қару-жарағы және әскери техникасы.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450BB7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7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450BB7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Бөлімшенің ұрыстық және жорықтық орналасу тәртібі.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8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Қорғанудың дербес құралдарын қолдануға жаттығу.</w:t>
            </w:r>
            <w:r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Газтұмылдырық кию,жалпыәскери қорғаныс киімі жиынтығын кию бойынша нормативтерді орындау.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450BB7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9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603713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Қорғанудың дербес құралдарын қолдануға жаттығу.</w:t>
            </w:r>
            <w:r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Дәрі қобдишасы және жеке химиялық қорғаныс қалташасы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10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Ұрыстағы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сарбаздың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әрекеттері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11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4B761D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4B761D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4B761D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Қорғаныстағы сарбаз.</w:t>
            </w:r>
            <w:r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Атыс позициясына орналасу.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450BB7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12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450BB7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Қорғаныстағы сарбаз.</w:t>
            </w:r>
            <w:r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Қарсылас ядролық қару қолданғанда,химиялық, бактериологиялық зақымдаутуралы дабылдар кезіндегі әрекеттер.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450BB7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13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450BB7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450BB7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Қорғаныстағы сарбаз.</w:t>
            </w:r>
            <w:r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Әуе нысаналарына оқ ату.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14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Шабуылдағы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сарбаз</w:t>
            </w:r>
            <w:proofErr w:type="spellEnd"/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15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8C6A3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8C6A3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kk-KZ"/>
              </w:rPr>
            </w:pPr>
            <w:r w:rsidRPr="008C6A35">
              <w:rPr>
                <w:color w:val="0F243E" w:themeColor="text2" w:themeShade="80"/>
                <w:sz w:val="22"/>
                <w:szCs w:val="22"/>
                <w:lang w:val="kk-KZ"/>
              </w:rPr>
              <w:t>Шабуылдағы сарбаз.</w:t>
            </w:r>
            <w:r>
              <w:rPr>
                <w:color w:val="0F243E" w:themeColor="text2" w:themeShade="80"/>
                <w:sz w:val="22"/>
                <w:szCs w:val="22"/>
                <w:lang w:val="kk-KZ"/>
              </w:rPr>
              <w:t>Кедергі - тосқауылдардан жасанды өткел жасап өту.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16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8C6A3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8C6A3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kk-KZ"/>
              </w:rPr>
            </w:pPr>
            <w:r w:rsidRPr="008C6A35">
              <w:rPr>
                <w:color w:val="0F243E" w:themeColor="text2" w:themeShade="80"/>
                <w:sz w:val="22"/>
                <w:szCs w:val="22"/>
                <w:lang w:val="kk-KZ"/>
              </w:rPr>
              <w:t>Шабуылдағы сарбаз.</w:t>
            </w:r>
            <w:r>
              <w:rPr>
                <w:color w:val="0F243E" w:themeColor="text2" w:themeShade="80"/>
                <w:sz w:val="22"/>
                <w:szCs w:val="22"/>
                <w:lang w:val="kk-KZ"/>
              </w:rPr>
              <w:t>Шабуыл нысанын басып алу.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17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en-US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4A37B6" w:rsidRDefault="00EA5CDA" w:rsidP="00BF1890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</w:rPr>
            </w:pPr>
            <w:proofErr w:type="spellStart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>Бақылаушы</w:t>
            </w:r>
            <w:proofErr w:type="spellEnd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>сарбаз</w:t>
            </w:r>
            <w:proofErr w:type="spellEnd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9226E6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18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450BB7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  <w:lang w:val="en-US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4A37B6" w:rsidRDefault="00EA5CDA" w:rsidP="00BF1890">
            <w:pPr>
              <w:spacing w:after="20"/>
              <w:ind w:left="20"/>
              <w:jc w:val="both"/>
              <w:rPr>
                <w:color w:val="0F243E" w:themeColor="text2" w:themeShade="80"/>
                <w:sz w:val="22"/>
                <w:szCs w:val="22"/>
              </w:rPr>
            </w:pPr>
            <w:proofErr w:type="spellStart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>Шолушы</w:t>
            </w:r>
            <w:proofErr w:type="spellEnd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>сарбаз</w:t>
            </w:r>
            <w:proofErr w:type="spellEnd"/>
            <w:r w:rsidRPr="00EC0CC2">
              <w:rPr>
                <w:color w:val="0F243E" w:themeColor="text2" w:themeShade="8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9226E6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9226E6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9226E6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19</w:t>
            </w:r>
          </w:p>
        </w:tc>
        <w:tc>
          <w:tcPr>
            <w:tcW w:w="2136" w:type="dxa"/>
            <w:vMerge w:val="restart"/>
            <w:shd w:val="clear" w:color="auto" w:fill="FFFFFF"/>
            <w:vAlign w:val="center"/>
          </w:tcPr>
          <w:p w:rsidR="00EA5CDA" w:rsidRPr="00603713" w:rsidRDefault="00EA5CDA" w:rsidP="00EA5CDA">
            <w:pPr>
              <w:pStyle w:val="3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5C2155">
              <w:rPr>
                <w:rFonts w:ascii="Times New Roman" w:eastAsia="Calibri" w:hAnsi="Times New Roman"/>
                <w:color w:val="17365D"/>
                <w:sz w:val="22"/>
                <w:szCs w:val="22"/>
                <w:lang w:val="kk-KZ"/>
              </w:rPr>
              <w:t>Атыс дайындығы</w:t>
            </w:r>
          </w:p>
        </w:tc>
        <w:tc>
          <w:tcPr>
            <w:tcW w:w="8222" w:type="dxa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Калашников автоматын жартылай бөлшектеу және жинақтау жаттығулары.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</w:rPr>
            </w:pPr>
          </w:p>
        </w:tc>
      </w:tr>
      <w:tr w:rsidR="00EA5CDA" w:rsidRPr="00EC0CC2" w:rsidTr="00EA5CDA">
        <w:trPr>
          <w:trHeight w:val="75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20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Атуға ыңғайлануға жаттығу (АК-74, пневматикалық винтовка).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21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5C2155">
              <w:rPr>
                <w:color w:val="0F243E" w:themeColor="text2" w:themeShade="80"/>
                <w:lang w:val="kk-KZ"/>
              </w:rPr>
              <w:t>Қол гранаталарын лақтыру.</w:t>
            </w:r>
            <w:r>
              <w:rPr>
                <w:color w:val="0F243E" w:themeColor="text2" w:themeShade="80"/>
                <w:lang w:val="kk-KZ"/>
              </w:rPr>
              <w:t xml:space="preserve"> Гранатаны қолдану кезіндегі қауіпсіздік </w:t>
            </w:r>
            <w:r>
              <w:rPr>
                <w:color w:val="0F243E" w:themeColor="text2" w:themeShade="80"/>
                <w:lang w:val="kk-KZ"/>
              </w:rPr>
              <w:lastRenderedPageBreak/>
              <w:t>шаралары.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lastRenderedPageBreak/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</w:rPr>
            </w:pPr>
          </w:p>
        </w:tc>
      </w:tr>
      <w:tr w:rsidR="00EA5CDA" w:rsidRPr="005C2155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lastRenderedPageBreak/>
              <w:t>22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5C2155">
              <w:rPr>
                <w:color w:val="0F243E" w:themeColor="text2" w:themeShade="80"/>
                <w:lang w:val="kk-KZ"/>
              </w:rPr>
              <w:t>Қол гранаталарын лақтыру.</w:t>
            </w:r>
            <w:r>
              <w:rPr>
                <w:color w:val="0F243E" w:themeColor="text2" w:themeShade="80"/>
                <w:lang w:val="kk-KZ"/>
              </w:rPr>
              <w:t>Жарық шақты және танкіге қарсы қол гранаталарын лақтыру тәсілдері</w:t>
            </w:r>
          </w:p>
        </w:tc>
        <w:tc>
          <w:tcPr>
            <w:tcW w:w="854" w:type="dxa"/>
            <w:shd w:val="clear" w:color="auto" w:fill="FFFFFF"/>
          </w:tcPr>
          <w:p w:rsidR="00EA5CDA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5C2155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5C2155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23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5C2155">
              <w:rPr>
                <w:color w:val="0F243E" w:themeColor="text2" w:themeShade="80"/>
                <w:lang w:val="kk-KZ"/>
              </w:rPr>
              <w:t>Автоматтан (пневматикалық винтовкадан) ату.</w:t>
            </w:r>
            <w:r>
              <w:rPr>
                <w:color w:val="0F243E" w:themeColor="text2" w:themeShade="80"/>
                <w:lang w:val="kk-KZ"/>
              </w:rPr>
              <w:t xml:space="preserve"> Пневматикалық қаруды қолдану кезіндегі қауіпсіздік техникасы.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</w:rPr>
            </w:pPr>
          </w:p>
        </w:tc>
      </w:tr>
      <w:tr w:rsidR="00EA5CDA" w:rsidRPr="005C2155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24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5C2155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5C2155">
              <w:rPr>
                <w:color w:val="0F243E" w:themeColor="text2" w:themeShade="80"/>
                <w:lang w:val="kk-KZ"/>
              </w:rPr>
              <w:t>Автоматтан (пневматикалық винтовкадан) ату.</w:t>
            </w:r>
            <w:r>
              <w:rPr>
                <w:color w:val="0F243E" w:themeColor="text2" w:themeShade="80"/>
                <w:lang w:val="kk-KZ"/>
              </w:rPr>
              <w:t xml:space="preserve"> Пневматикалық малтықтан ату жаттығулары.  </w:t>
            </w:r>
          </w:p>
        </w:tc>
        <w:tc>
          <w:tcPr>
            <w:tcW w:w="854" w:type="dxa"/>
            <w:shd w:val="clear" w:color="auto" w:fill="FFFFFF"/>
          </w:tcPr>
          <w:p w:rsidR="00EA5CDA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5C2155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5C2155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25</w:t>
            </w:r>
          </w:p>
        </w:tc>
        <w:tc>
          <w:tcPr>
            <w:tcW w:w="2136" w:type="dxa"/>
            <w:vMerge w:val="restart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  <w:r w:rsidRPr="005C2155">
              <w:rPr>
                <w:rFonts w:ascii="Times New Roman" w:eastAsia="Calibri" w:hAnsi="Times New Roman"/>
                <w:color w:val="17365D"/>
                <w:sz w:val="22"/>
                <w:szCs w:val="22"/>
                <w:lang w:val="kk-KZ"/>
              </w:rPr>
              <w:t>Қарулы Күштердің, басқа әскерлердің және Қазақстан Республикасының әскери құрылымдарының жалпы әскери жарғылары</w:t>
            </w:r>
          </w:p>
        </w:tc>
        <w:tc>
          <w:tcPr>
            <w:tcW w:w="8222" w:type="dxa"/>
            <w:shd w:val="clear" w:color="auto" w:fill="FFFFFF"/>
          </w:tcPr>
          <w:p w:rsidR="00EA5CDA" w:rsidRPr="00603713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603713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Әскери бөлімнің (бөлімшенің) орналасуы, өмірі және күнделікті тұрмыс-тіршілігі.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26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ascii="Times New Roman" w:hAnsi="Times New Roman"/>
                <w:b w:val="0"/>
                <w:color w:val="0F243E" w:themeColor="text2" w:themeShade="80"/>
                <w:sz w:val="22"/>
                <w:szCs w:val="22"/>
                <w:lang w:val="kk-KZ"/>
              </w:rPr>
              <w:t>Рота бойынша тәуліктік кезекшінің міндеттері.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27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2C7C87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en-US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2C7C87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en-US"/>
              </w:rPr>
            </w:pPr>
            <w:proofErr w:type="spellStart"/>
            <w:r w:rsidRPr="002C7C87">
              <w:rPr>
                <w:color w:val="0F243E" w:themeColor="text2" w:themeShade="80"/>
                <w:lang w:val="en-US"/>
              </w:rPr>
              <w:t>Сақшының</w:t>
            </w:r>
            <w:proofErr w:type="spellEnd"/>
            <w:r w:rsidRPr="002C7C87">
              <w:rPr>
                <w:color w:val="0F243E" w:themeColor="text2" w:themeShade="80"/>
                <w:lang w:val="en-US"/>
              </w:rPr>
              <w:t xml:space="preserve"> </w:t>
            </w:r>
            <w:proofErr w:type="spellStart"/>
            <w:r w:rsidRPr="002C7C87">
              <w:rPr>
                <w:color w:val="0F243E" w:themeColor="text2" w:themeShade="80"/>
                <w:lang w:val="en-US"/>
              </w:rPr>
              <w:t>міндеттері</w:t>
            </w:r>
            <w:proofErr w:type="spellEnd"/>
            <w:r w:rsidRPr="002C7C87">
              <w:rPr>
                <w:color w:val="0F243E" w:themeColor="text2" w:themeShade="80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17365D"/>
                <w:sz w:val="22"/>
                <w:szCs w:val="22"/>
                <w:lang w:val="kk-KZ"/>
              </w:rPr>
              <w:t>28</w:t>
            </w:r>
          </w:p>
        </w:tc>
        <w:tc>
          <w:tcPr>
            <w:tcW w:w="2136" w:type="dxa"/>
            <w:vMerge/>
            <w:shd w:val="clear" w:color="auto" w:fill="FFFFFF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:rsidR="00EA5CDA" w:rsidRPr="00EC0CC2" w:rsidRDefault="00EA5CDA" w:rsidP="005D683A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EC0CC2">
              <w:rPr>
                <w:color w:val="0F243E" w:themeColor="text2" w:themeShade="80"/>
                <w:lang w:val="kk-KZ"/>
              </w:rPr>
              <w:t>Бекеттегі сақшының міндеттері және орындайтын әрекеттері.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</w:pPr>
            <w:r w:rsidRPr="00EC0CC2">
              <w:rPr>
                <w:rFonts w:eastAsia="Calibri"/>
                <w:bCs/>
                <w:color w:val="17365D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17365D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17365D"/>
                <w:sz w:val="22"/>
                <w:szCs w:val="22"/>
                <w:lang w:val="kk-KZ"/>
              </w:rPr>
            </w:pPr>
          </w:p>
        </w:tc>
      </w:tr>
      <w:tr w:rsidR="00EA5CDA" w:rsidRPr="00EC0CC2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0F243E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0F243E"/>
                <w:sz w:val="22"/>
                <w:szCs w:val="22"/>
                <w:lang w:val="kk-KZ"/>
              </w:rPr>
              <w:t>29</w:t>
            </w:r>
          </w:p>
        </w:tc>
        <w:tc>
          <w:tcPr>
            <w:tcW w:w="2136" w:type="dxa"/>
            <w:vMerge w:val="restart"/>
            <w:shd w:val="clear" w:color="auto" w:fill="FFFFFF"/>
            <w:vAlign w:val="center"/>
          </w:tcPr>
          <w:p w:rsidR="00EA5CDA" w:rsidRPr="00EC0CC2" w:rsidRDefault="00EA5CDA" w:rsidP="00EA5CDA">
            <w:pPr>
              <w:pStyle w:val="3"/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</w:pPr>
            <w:r w:rsidRPr="00EC0CC2">
              <w:rPr>
                <w:rFonts w:ascii="Times New Roman" w:eastAsia="Calibri" w:hAnsi="Times New Roman"/>
                <w:color w:val="244061"/>
                <w:sz w:val="22"/>
                <w:szCs w:val="22"/>
                <w:lang w:val="kk-KZ"/>
              </w:rPr>
              <w:t>Әскери топография</w:t>
            </w: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</w:pPr>
            <w:r w:rsidRPr="00EC0CC2"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  <w:t>Азимут бойынша қозғалу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0F243E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0F243E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0F243E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0F243E"/>
                <w:sz w:val="22"/>
                <w:szCs w:val="22"/>
                <w:lang w:val="kk-KZ"/>
              </w:rPr>
            </w:pPr>
          </w:p>
        </w:tc>
      </w:tr>
      <w:tr w:rsidR="00EA5CDA" w:rsidRPr="00565B87" w:rsidTr="00EA5CDA">
        <w:trPr>
          <w:trHeight w:val="371"/>
        </w:trPr>
        <w:tc>
          <w:tcPr>
            <w:tcW w:w="841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0F243E"/>
                <w:sz w:val="22"/>
                <w:szCs w:val="22"/>
                <w:lang w:val="kk-KZ"/>
              </w:rPr>
            </w:pPr>
            <w:r>
              <w:rPr>
                <w:rFonts w:eastAsia="Calibri"/>
                <w:color w:val="0F243E"/>
                <w:sz w:val="22"/>
                <w:szCs w:val="22"/>
                <w:lang w:val="kk-KZ"/>
              </w:rPr>
              <w:t>30</w:t>
            </w:r>
          </w:p>
        </w:tc>
        <w:tc>
          <w:tcPr>
            <w:tcW w:w="2136" w:type="dxa"/>
            <w:vMerge/>
            <w:shd w:val="clear" w:color="auto" w:fill="FFFFFF"/>
            <w:vAlign w:val="center"/>
          </w:tcPr>
          <w:p w:rsidR="00EA5CDA" w:rsidRPr="00EC0CC2" w:rsidRDefault="00EA5CDA" w:rsidP="00EA5CDA">
            <w:pPr>
              <w:pStyle w:val="3"/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</w:pPr>
          </w:p>
        </w:tc>
        <w:tc>
          <w:tcPr>
            <w:tcW w:w="8222" w:type="dxa"/>
            <w:shd w:val="clear" w:color="auto" w:fill="FFFFFF"/>
          </w:tcPr>
          <w:p w:rsidR="00EA5CDA" w:rsidRPr="00EC0CC2" w:rsidRDefault="00EA5CDA" w:rsidP="005D683A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</w:pPr>
            <w:r w:rsidRPr="00EC0CC2"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  <w:t>Азимут бойынша қозғалу</w:t>
            </w:r>
            <w:r>
              <w:rPr>
                <w:rFonts w:ascii="Times New Roman" w:eastAsia="Calibri" w:hAnsi="Times New Roman"/>
                <w:b w:val="0"/>
                <w:color w:val="244061"/>
                <w:sz w:val="22"/>
                <w:szCs w:val="22"/>
                <w:lang w:val="kk-KZ"/>
              </w:rPr>
              <w:t>.Кері азимут</w:t>
            </w:r>
          </w:p>
        </w:tc>
        <w:tc>
          <w:tcPr>
            <w:tcW w:w="854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bCs/>
                <w:color w:val="0F243E"/>
                <w:sz w:val="22"/>
                <w:szCs w:val="22"/>
                <w:lang w:val="kk-KZ"/>
              </w:rPr>
            </w:pPr>
            <w:r>
              <w:rPr>
                <w:rFonts w:eastAsia="Calibri"/>
                <w:bCs/>
                <w:color w:val="0F243E"/>
                <w:sz w:val="22"/>
                <w:szCs w:val="22"/>
                <w:lang w:val="kk-KZ"/>
              </w:rPr>
              <w:t>1</w:t>
            </w:r>
          </w:p>
        </w:tc>
        <w:tc>
          <w:tcPr>
            <w:tcW w:w="1556" w:type="dxa"/>
            <w:shd w:val="clear" w:color="auto" w:fill="FFFFFF"/>
          </w:tcPr>
          <w:p w:rsidR="00EA5CDA" w:rsidRPr="00EC0CC2" w:rsidRDefault="00EA5CDA" w:rsidP="005D683A">
            <w:pPr>
              <w:rPr>
                <w:rFonts w:eastAsia="Calibri"/>
                <w:i/>
                <w:color w:val="0F243E"/>
                <w:sz w:val="22"/>
                <w:szCs w:val="22"/>
                <w:lang w:val="kk-KZ"/>
              </w:rPr>
            </w:pPr>
          </w:p>
        </w:tc>
        <w:tc>
          <w:tcPr>
            <w:tcW w:w="1842" w:type="dxa"/>
            <w:shd w:val="clear" w:color="auto" w:fill="FFFFFF"/>
          </w:tcPr>
          <w:p w:rsidR="00EA5CDA" w:rsidRPr="00EC0CC2" w:rsidRDefault="00EA5CDA" w:rsidP="005D683A">
            <w:pPr>
              <w:jc w:val="center"/>
              <w:rPr>
                <w:rFonts w:eastAsia="Calibri"/>
                <w:color w:val="0F243E"/>
                <w:sz w:val="22"/>
                <w:szCs w:val="22"/>
                <w:lang w:val="kk-KZ"/>
              </w:rPr>
            </w:pPr>
          </w:p>
        </w:tc>
      </w:tr>
    </w:tbl>
    <w:p w:rsidR="00C36C2A" w:rsidRDefault="00C36C2A" w:rsidP="001E45DF">
      <w:pPr>
        <w:jc w:val="center"/>
        <w:rPr>
          <w:b/>
          <w:color w:val="244061"/>
          <w:lang w:val="kk-KZ"/>
        </w:rPr>
      </w:pPr>
    </w:p>
    <w:p w:rsidR="00C36C2A" w:rsidRDefault="00C36C2A" w:rsidP="001E45DF">
      <w:pPr>
        <w:jc w:val="center"/>
        <w:rPr>
          <w:b/>
          <w:color w:val="244061"/>
          <w:lang w:val="kk-KZ"/>
        </w:rPr>
      </w:pPr>
    </w:p>
    <w:p w:rsidR="00831693" w:rsidRDefault="00831693" w:rsidP="001E45DF">
      <w:pPr>
        <w:jc w:val="center"/>
        <w:rPr>
          <w:b/>
          <w:color w:val="244061"/>
          <w:lang w:val="kk-KZ"/>
        </w:rPr>
      </w:pPr>
    </w:p>
    <w:p w:rsidR="00CD1325" w:rsidRDefault="00CD1325">
      <w:pPr>
        <w:rPr>
          <w:b/>
          <w:color w:val="244061"/>
          <w:lang w:val="kk-KZ"/>
        </w:rPr>
      </w:pPr>
      <w:r>
        <w:rPr>
          <w:b/>
          <w:color w:val="244061"/>
          <w:lang w:val="kk-KZ"/>
        </w:rPr>
        <w:br w:type="page"/>
      </w:r>
    </w:p>
    <w:p w:rsidR="00613B10" w:rsidRDefault="00613B10">
      <w:pPr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17365D"/>
          <w:lang w:val="kk-KZ"/>
        </w:rPr>
      </w:pPr>
      <w:r w:rsidRPr="00C36C2A">
        <w:rPr>
          <w:b/>
          <w:color w:val="17365D"/>
          <w:lang w:val="kk-KZ"/>
        </w:rPr>
        <w:t xml:space="preserve">10-сынып. </w:t>
      </w:r>
      <w:r>
        <w:rPr>
          <w:b/>
          <w:color w:val="17365D"/>
          <w:lang w:val="kk-KZ"/>
        </w:rPr>
        <w:t>Алғашқы дәрігерлік көмек</w:t>
      </w:r>
    </w:p>
    <w:p w:rsidR="00613B10" w:rsidRPr="00C36C2A" w:rsidRDefault="00613B10" w:rsidP="00613B10">
      <w:pPr>
        <w:jc w:val="center"/>
        <w:rPr>
          <w:b/>
          <w:color w:val="17365D"/>
          <w:lang w:val="kk-KZ"/>
        </w:rPr>
      </w:pPr>
    </w:p>
    <w:tbl>
      <w:tblPr>
        <w:tblW w:w="153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"/>
        <w:gridCol w:w="2420"/>
        <w:gridCol w:w="7230"/>
        <w:gridCol w:w="854"/>
        <w:gridCol w:w="1438"/>
        <w:gridCol w:w="2551"/>
      </w:tblGrid>
      <w:tr w:rsidR="00314CDD" w:rsidRPr="00613B10" w:rsidTr="00314CDD">
        <w:trPr>
          <w:trHeight w:val="851"/>
        </w:trPr>
        <w:tc>
          <w:tcPr>
            <w:tcW w:w="841" w:type="dxa"/>
            <w:shd w:val="clear" w:color="auto" w:fill="auto"/>
            <w:vAlign w:val="center"/>
          </w:tcPr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br w:type="page"/>
            </w:r>
            <w:r w:rsidRPr="00613B10">
              <w:rPr>
                <w:rFonts w:eastAsia="Calibri"/>
                <w:bCs/>
                <w:color w:val="17365D"/>
                <w:lang w:val="kk-KZ"/>
              </w:rPr>
              <w:t>№</w:t>
            </w:r>
          </w:p>
        </w:tc>
        <w:tc>
          <w:tcPr>
            <w:tcW w:w="2420" w:type="dxa"/>
          </w:tcPr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>
              <w:rPr>
                <w:rFonts w:eastAsia="Calibri"/>
                <w:bCs/>
                <w:color w:val="17365D"/>
                <w:lang w:val="kk-KZ"/>
              </w:rPr>
              <w:t>Бөлім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Өтілетін</w:t>
            </w:r>
          </w:p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тақырыптар</w:t>
            </w:r>
          </w:p>
        </w:tc>
        <w:tc>
          <w:tcPr>
            <w:tcW w:w="854" w:type="dxa"/>
            <w:shd w:val="clear" w:color="auto" w:fill="auto"/>
            <w:textDirection w:val="btLr"/>
            <w:vAlign w:val="center"/>
          </w:tcPr>
          <w:p w:rsidR="00314CDD" w:rsidRPr="00613B10" w:rsidRDefault="00314CDD" w:rsidP="00246C81">
            <w:pPr>
              <w:ind w:left="113" w:right="113"/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Сағат</w:t>
            </w:r>
          </w:p>
          <w:p w:rsidR="00314CDD" w:rsidRPr="00613B10" w:rsidRDefault="00314CDD" w:rsidP="00246C81">
            <w:pPr>
              <w:ind w:left="113" w:right="113"/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саны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Мерзімі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4CDD" w:rsidRPr="00613B10" w:rsidRDefault="00314CDD" w:rsidP="00246C81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Ескерту</w:t>
            </w: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  <w:vAlign w:val="center"/>
          </w:tcPr>
          <w:p w:rsidR="00314CDD" w:rsidRPr="00613B10" w:rsidRDefault="00314CDD" w:rsidP="00314CDD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</w:t>
            </w:r>
          </w:p>
        </w:tc>
        <w:tc>
          <w:tcPr>
            <w:tcW w:w="2420" w:type="dxa"/>
            <w:vMerge w:val="restart"/>
            <w:shd w:val="clear" w:color="auto" w:fill="FFFFFF"/>
            <w:vAlign w:val="center"/>
          </w:tcPr>
          <w:p w:rsidR="00314CDD" w:rsidRPr="00613B10" w:rsidRDefault="00314CDD" w:rsidP="00314CDD">
            <w:pPr>
              <w:pStyle w:val="3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  <w:r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  <w:t>Алғашқы медициналық көмек</w:t>
            </w: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F63BBB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Азаматтық қорғаныс жүйесіндегі медициналық қызметтің  негіздері</w:t>
            </w:r>
            <w:r w:rsidRPr="00613B10">
              <w:rPr>
                <w:rFonts w:ascii="Times New Roman" w:hAnsi="Times New Roman"/>
                <w:b w:val="0"/>
                <w:color w:val="0F243E" w:themeColor="text2" w:themeShade="80"/>
                <w:sz w:val="24"/>
                <w:lang w:val="kk-KZ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Азаматтық қорғаныс жүйесіндегі медициналық қызметтің  негіздері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3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Жаралар жөнінде түсінік, олардың топтары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4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spacing w:after="20"/>
              <w:ind w:left="20"/>
              <w:jc w:val="both"/>
              <w:rPr>
                <w:color w:val="0F243E" w:themeColor="text2" w:themeShade="80"/>
                <w:lang w:val="en-US"/>
              </w:rPr>
            </w:pPr>
            <w:r w:rsidRPr="00613B10">
              <w:rPr>
                <w:rFonts w:eastAsia="Calibri"/>
                <w:lang w:val="kk-KZ"/>
              </w:rPr>
              <w:t>Жараланғандарға алғашқы дәрігерлік көмек</w:t>
            </w:r>
            <w:r w:rsidRPr="00613B10">
              <w:rPr>
                <w:color w:val="0F243E" w:themeColor="text2" w:themeShade="80"/>
                <w:lang w:val="en-US"/>
              </w:rPr>
              <w:t>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7A7EA9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5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Қан кету кезінде көрсетілетін алғашқы дәрігерлік көмек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6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 xml:space="preserve">Таңғыш және таңу туралы ұғым 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7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Практикалық жұмыс. Дененің әр- түрлі бөліктері жарақаттанғанда таңу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8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Практикалық жұмыс. Дененің әр- түрлі бөліктері жарақаттанғанда таңу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9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Практикалық жұмыс. Дененің әр- түрлі бөліктері жарақаттанғанда таңу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10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Сынық және жарақатты шок туралы ұғым.Сынық түрлері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11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Аяқ - қол сынғанда көрсетілетін алғашқы дәрігерлік көмек.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12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Бас сүйегі, жақ сүйегі, омыртқа сынғанда көрсетілетін алғашқы дәрігерлік көмек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13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Кенеттен жүрек қызметі мен тыныс алу тоқтағанда көрсетілетін көмек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14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hAnsi="Times New Roman"/>
                <w:b w:val="0"/>
                <w:color w:val="0F243E" w:themeColor="text2" w:themeShade="80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Күйік туралы ұғым.Күйген кезде көрсетілетін алғашқы дәрігерлік көмек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15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sz w:val="24"/>
                <w:lang w:val="kk-KZ"/>
              </w:rPr>
            </w:pPr>
          </w:p>
        </w:tc>
        <w:tc>
          <w:tcPr>
            <w:tcW w:w="7230" w:type="dxa"/>
            <w:shd w:val="clear" w:color="auto" w:fill="FFFFFF"/>
          </w:tcPr>
          <w:p w:rsidR="00314CDD" w:rsidRPr="00613B10" w:rsidRDefault="00314CDD" w:rsidP="00613B10">
            <w:pPr>
              <w:pStyle w:val="3"/>
              <w:jc w:val="left"/>
              <w:rPr>
                <w:rFonts w:ascii="Times New Roman" w:eastAsia="Calibri" w:hAnsi="Times New Roman"/>
                <w:b w:val="0"/>
                <w:color w:val="17365D"/>
                <w:sz w:val="24"/>
                <w:lang w:val="kk-KZ"/>
              </w:rPr>
            </w:pP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 xml:space="preserve">Радиациялық зақымдану түрлері, оның алдан алу.жеке адамға </w:t>
            </w:r>
            <w:r>
              <w:rPr>
                <w:rFonts w:ascii="Times New Roman" w:eastAsia="Calibri" w:hAnsi="Times New Roman"/>
                <w:b w:val="0"/>
                <w:sz w:val="24"/>
                <w:lang w:val="kk-KZ"/>
              </w:rPr>
              <w:t>арнал</w:t>
            </w:r>
            <w:r w:rsidRPr="00613B10">
              <w:rPr>
                <w:rFonts w:ascii="Times New Roman" w:eastAsia="Calibri" w:hAnsi="Times New Roman"/>
                <w:b w:val="0"/>
                <w:sz w:val="24"/>
                <w:lang w:val="kk-KZ"/>
              </w:rPr>
              <w:t>ған аптечканың құрылымы.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16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Радиациялық зақымдану кезінде көрсетілетін алғашқы дәрігерлік көмек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17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613B10">
            <w:pPr>
              <w:spacing w:after="20"/>
              <w:ind w:left="20"/>
              <w:jc w:val="both"/>
              <w:rPr>
                <w:color w:val="0F243E" w:themeColor="text2" w:themeShade="80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Улы және қатты әсер ететін заттармен уланған кездегі алғашқы дәрігерлік көмек.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18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613B10">
            <w:pPr>
              <w:ind w:left="44" w:hanging="142"/>
              <w:contextualSpacing/>
              <w:rPr>
                <w:color w:val="0F243E" w:themeColor="text2" w:themeShade="80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Улы және қатты әсер ететін заттармен уланған кездегі алғашқы дәрігерлік көмекбойынша практикалық сабақ.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lastRenderedPageBreak/>
              <w:t>19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Үсік топтары, олардың алдын алу және алғашқы дәрігерлік көмек.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20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Жұқпалы аурулар жөнінде түсінік және олардың алдын алу.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21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Медбикелердің ауруларды күту кезіндегі міндеттері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22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Дезинфекция, дезинсекция және дератизация түрлері және оларды жүргізу әдісі.(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23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Дәрігерлік емдеу орындарында әртүрлі процедураларды орындау (дене қызуын өлшеу,  жүрек соғуын, демалыстың барысын тексеру)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24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44" w:hanging="142"/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Жараланғандар мен ауруларды алып жүрудің негізгі құралдары мен тәсілдері.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25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contextualSpacing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contextualSpacing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 xml:space="preserve"> Зақымданушылар мен науқастың жеке басының гигиенасы мен тамақтануы.</w:t>
            </w:r>
          </w:p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26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Сәуле ауруымен ауырған науқастарды күту.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27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Күйген адамдарды күту.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28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Травматологиялық науқастарды күту ерекшеліктері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246C81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  <w:r w:rsidRPr="00613B10">
              <w:rPr>
                <w:rFonts w:eastAsia="Calibri"/>
                <w:color w:val="17365D"/>
                <w:lang w:val="kk-KZ"/>
              </w:rPr>
              <w:t>29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F63BBB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Зақымданушылар мен науқастарды емдеу кезінде емдік  дәрі дәрмектерді қолдану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  <w:r w:rsidRPr="00613B10">
              <w:rPr>
                <w:rFonts w:eastAsia="Calibri"/>
                <w:bCs/>
                <w:color w:val="17365D"/>
                <w:lang w:val="kk-KZ"/>
              </w:rPr>
              <w:t>1</w:t>
            </w: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F63BBB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F63BBB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  <w:tr w:rsidR="00314CDD" w:rsidRPr="00613B10" w:rsidTr="00314CDD">
        <w:trPr>
          <w:trHeight w:val="371"/>
        </w:trPr>
        <w:tc>
          <w:tcPr>
            <w:tcW w:w="84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  <w:r>
              <w:rPr>
                <w:rFonts w:eastAsia="Calibri"/>
                <w:color w:val="17365D"/>
                <w:lang w:val="kk-KZ"/>
              </w:rPr>
              <w:t>30</w:t>
            </w:r>
          </w:p>
        </w:tc>
        <w:tc>
          <w:tcPr>
            <w:tcW w:w="2420" w:type="dxa"/>
            <w:vMerge/>
            <w:shd w:val="clear" w:color="auto" w:fill="FFFFFF"/>
          </w:tcPr>
          <w:p w:rsidR="00314CDD" w:rsidRPr="00613B10" w:rsidRDefault="00314CDD" w:rsidP="00613B10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</w:p>
        </w:tc>
        <w:tc>
          <w:tcPr>
            <w:tcW w:w="7230" w:type="dxa"/>
            <w:shd w:val="clear" w:color="auto" w:fill="FFFFFF"/>
            <w:vAlign w:val="center"/>
          </w:tcPr>
          <w:p w:rsidR="00314CDD" w:rsidRPr="00613B10" w:rsidRDefault="00314CDD" w:rsidP="00613B10">
            <w:pPr>
              <w:ind w:left="186" w:hanging="142"/>
              <w:contextualSpacing/>
              <w:jc w:val="both"/>
              <w:rPr>
                <w:rFonts w:eastAsia="Calibri"/>
                <w:lang w:val="kk-KZ"/>
              </w:rPr>
            </w:pPr>
            <w:r w:rsidRPr="00613B10">
              <w:rPr>
                <w:rFonts w:eastAsia="Calibri"/>
                <w:lang w:val="kk-KZ"/>
              </w:rPr>
              <w:t>Доза туралы ұғым</w:t>
            </w:r>
          </w:p>
        </w:tc>
        <w:tc>
          <w:tcPr>
            <w:tcW w:w="854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bCs/>
                <w:color w:val="17365D"/>
                <w:lang w:val="kk-KZ"/>
              </w:rPr>
            </w:pPr>
          </w:p>
        </w:tc>
        <w:tc>
          <w:tcPr>
            <w:tcW w:w="1438" w:type="dxa"/>
            <w:shd w:val="clear" w:color="auto" w:fill="FFFFFF"/>
          </w:tcPr>
          <w:p w:rsidR="00314CDD" w:rsidRPr="00613B10" w:rsidRDefault="00314CDD" w:rsidP="00613B10">
            <w:pPr>
              <w:rPr>
                <w:rFonts w:eastAsia="Calibri"/>
                <w:i/>
                <w:color w:val="17365D"/>
                <w:lang w:val="kk-KZ"/>
              </w:rPr>
            </w:pPr>
          </w:p>
        </w:tc>
        <w:tc>
          <w:tcPr>
            <w:tcW w:w="2551" w:type="dxa"/>
            <w:shd w:val="clear" w:color="auto" w:fill="FFFFFF"/>
          </w:tcPr>
          <w:p w:rsidR="00314CDD" w:rsidRPr="00613B10" w:rsidRDefault="00314CDD" w:rsidP="00613B10">
            <w:pPr>
              <w:jc w:val="center"/>
              <w:rPr>
                <w:rFonts w:eastAsia="Calibri"/>
                <w:color w:val="17365D"/>
                <w:lang w:val="kk-KZ"/>
              </w:rPr>
            </w:pPr>
          </w:p>
        </w:tc>
      </w:tr>
    </w:tbl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BF1890" w:rsidRDefault="00BF1890" w:rsidP="00613B10">
      <w:pPr>
        <w:jc w:val="center"/>
        <w:rPr>
          <w:b/>
          <w:color w:val="244061"/>
          <w:lang w:val="kk-KZ"/>
        </w:rPr>
      </w:pPr>
    </w:p>
    <w:p w:rsidR="00314CDD" w:rsidRDefault="00314CDD" w:rsidP="00613B10">
      <w:pPr>
        <w:jc w:val="center"/>
        <w:rPr>
          <w:b/>
          <w:color w:val="244061"/>
          <w:lang w:val="kk-KZ"/>
        </w:rPr>
      </w:pPr>
    </w:p>
    <w:p w:rsidR="00613B10" w:rsidRDefault="00613B10" w:rsidP="00613B10">
      <w:pPr>
        <w:jc w:val="center"/>
        <w:rPr>
          <w:b/>
          <w:color w:val="244061"/>
          <w:lang w:val="kk-KZ"/>
        </w:rPr>
      </w:pPr>
    </w:p>
    <w:p w:rsidR="00613B10" w:rsidRDefault="00613B10">
      <w:pPr>
        <w:rPr>
          <w:b/>
          <w:color w:val="244061"/>
          <w:lang w:val="kk-KZ"/>
        </w:rPr>
      </w:pPr>
    </w:p>
    <w:p w:rsidR="00DB1E93" w:rsidRPr="001E45DF" w:rsidRDefault="001E45DF" w:rsidP="00613B10">
      <w:pPr>
        <w:ind w:firstLine="284"/>
        <w:jc w:val="center"/>
        <w:rPr>
          <w:b/>
          <w:color w:val="244061"/>
          <w:lang w:val="kk-KZ"/>
        </w:rPr>
      </w:pPr>
      <w:r w:rsidRPr="001E45DF">
        <w:rPr>
          <w:b/>
          <w:color w:val="244061"/>
          <w:lang w:val="kk-KZ"/>
        </w:rPr>
        <w:lastRenderedPageBreak/>
        <w:t>11-сыныптағы "</w:t>
      </w:r>
      <w:r w:rsidR="00E60631">
        <w:rPr>
          <w:b/>
          <w:color w:val="244061"/>
          <w:lang w:val="kk-KZ"/>
        </w:rPr>
        <w:t>Бастап</w:t>
      </w:r>
      <w:r w:rsidRPr="001E45DF">
        <w:rPr>
          <w:b/>
          <w:color w:val="244061"/>
          <w:lang w:val="kk-KZ"/>
        </w:rPr>
        <w:t xml:space="preserve">қы әскери </w:t>
      </w:r>
      <w:r w:rsidR="00E60631">
        <w:rPr>
          <w:b/>
          <w:color w:val="244061"/>
          <w:lang w:val="kk-KZ"/>
        </w:rPr>
        <w:t>даярлық</w:t>
      </w:r>
      <w:r w:rsidRPr="001E45DF">
        <w:rPr>
          <w:b/>
          <w:color w:val="244061"/>
          <w:lang w:val="kk-KZ"/>
        </w:rPr>
        <w:t>" пәнінен с</w:t>
      </w:r>
      <w:r w:rsidR="008D4746">
        <w:rPr>
          <w:b/>
          <w:color w:val="244061"/>
          <w:lang w:val="kk-KZ"/>
        </w:rPr>
        <w:t>а</w:t>
      </w:r>
      <w:r w:rsidRPr="001E45DF">
        <w:rPr>
          <w:b/>
          <w:color w:val="244061"/>
          <w:lang w:val="kk-KZ"/>
        </w:rPr>
        <w:t>бақтардың бөліну кестесі</w:t>
      </w:r>
    </w:p>
    <w:tbl>
      <w:tblPr>
        <w:tblpPr w:leftFromText="180" w:rightFromText="180" w:vertAnchor="page" w:horzAnchor="margin" w:tblpX="-635" w:tblpY="1585"/>
        <w:tblW w:w="1535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2844"/>
        <w:gridCol w:w="326"/>
        <w:gridCol w:w="327"/>
        <w:gridCol w:w="326"/>
        <w:gridCol w:w="327"/>
        <w:gridCol w:w="327"/>
        <w:gridCol w:w="326"/>
        <w:gridCol w:w="327"/>
        <w:gridCol w:w="326"/>
        <w:gridCol w:w="327"/>
        <w:gridCol w:w="327"/>
        <w:gridCol w:w="326"/>
        <w:gridCol w:w="327"/>
        <w:gridCol w:w="326"/>
        <w:gridCol w:w="327"/>
        <w:gridCol w:w="327"/>
        <w:gridCol w:w="326"/>
        <w:gridCol w:w="327"/>
        <w:gridCol w:w="326"/>
        <w:gridCol w:w="296"/>
        <w:gridCol w:w="358"/>
        <w:gridCol w:w="326"/>
        <w:gridCol w:w="327"/>
        <w:gridCol w:w="326"/>
        <w:gridCol w:w="327"/>
        <w:gridCol w:w="327"/>
        <w:gridCol w:w="326"/>
        <w:gridCol w:w="327"/>
        <w:gridCol w:w="326"/>
        <w:gridCol w:w="327"/>
        <w:gridCol w:w="327"/>
        <w:gridCol w:w="326"/>
        <w:gridCol w:w="327"/>
        <w:gridCol w:w="326"/>
        <w:gridCol w:w="309"/>
        <w:gridCol w:w="24"/>
      </w:tblGrid>
      <w:tr w:rsidR="00002A25" w:rsidRPr="009226E6" w:rsidTr="00002A25">
        <w:trPr>
          <w:trHeight w:val="766"/>
        </w:trPr>
        <w:tc>
          <w:tcPr>
            <w:tcW w:w="1398" w:type="dxa"/>
            <w:vMerge w:val="restart"/>
            <w:shd w:val="clear" w:color="auto" w:fill="auto"/>
            <w:vAlign w:val="center"/>
          </w:tcPr>
          <w:p w:rsidR="00002A25" w:rsidRPr="009226E6" w:rsidRDefault="00002A25" w:rsidP="00CD1325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Бағдарлама түрлері</w:t>
            </w:r>
          </w:p>
          <w:p w:rsidR="00002A25" w:rsidRPr="009226E6" w:rsidRDefault="00002A25" w:rsidP="00CD1325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44" w:type="dxa"/>
            <w:vMerge w:val="restart"/>
            <w:shd w:val="clear" w:color="auto" w:fill="auto"/>
            <w:vAlign w:val="center"/>
          </w:tcPr>
          <w:p w:rsidR="00002A25" w:rsidRPr="009226E6" w:rsidRDefault="00002A25" w:rsidP="00CD1325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Бағдарлама бөлімдері</w:t>
            </w:r>
          </w:p>
        </w:tc>
        <w:tc>
          <w:tcPr>
            <w:tcW w:w="11110" w:type="dxa"/>
            <w:gridSpan w:val="35"/>
            <w:shd w:val="clear" w:color="auto" w:fill="auto"/>
            <w:vAlign w:val="center"/>
          </w:tcPr>
          <w:p w:rsidR="00002A25" w:rsidRPr="009226E6" w:rsidRDefault="00002A25" w:rsidP="00CD1325">
            <w:pPr>
              <w:jc w:val="center"/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Сабақтар нөмірі</w:t>
            </w:r>
          </w:p>
        </w:tc>
      </w:tr>
      <w:tr w:rsidR="00002A25" w:rsidRPr="009226E6" w:rsidTr="00002A25">
        <w:trPr>
          <w:gridAfter w:val="1"/>
          <w:wAfter w:w="24" w:type="dxa"/>
          <w:cantSplit/>
          <w:trHeight w:val="761"/>
        </w:trPr>
        <w:tc>
          <w:tcPr>
            <w:tcW w:w="1398" w:type="dxa"/>
            <w:vMerge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44" w:type="dxa"/>
            <w:vMerge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4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5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6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7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8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9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10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11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12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13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14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15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16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17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18</w:t>
            </w:r>
          </w:p>
        </w:tc>
        <w:tc>
          <w:tcPr>
            <w:tcW w:w="29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19</w:t>
            </w:r>
          </w:p>
        </w:tc>
        <w:tc>
          <w:tcPr>
            <w:tcW w:w="358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20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21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22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23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24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25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26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27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28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29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30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31</w:t>
            </w:r>
          </w:p>
        </w:tc>
        <w:tc>
          <w:tcPr>
            <w:tcW w:w="327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32</w:t>
            </w:r>
          </w:p>
        </w:tc>
        <w:tc>
          <w:tcPr>
            <w:tcW w:w="326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33</w:t>
            </w:r>
          </w:p>
        </w:tc>
        <w:tc>
          <w:tcPr>
            <w:tcW w:w="309" w:type="dxa"/>
            <w:shd w:val="clear" w:color="auto" w:fill="auto"/>
            <w:textDirection w:val="btLr"/>
            <w:vAlign w:val="center"/>
          </w:tcPr>
          <w:p w:rsidR="00002A25" w:rsidRPr="009226E6" w:rsidRDefault="00002A25" w:rsidP="00CD1325">
            <w:pPr>
              <w:ind w:left="113" w:right="113"/>
              <w:jc w:val="center"/>
              <w:rPr>
                <w:rFonts w:eastAsia="Calibri"/>
                <w:color w:val="244061"/>
                <w:sz w:val="18"/>
                <w:szCs w:val="16"/>
                <w:lang w:val="kk-KZ"/>
              </w:rPr>
            </w:pPr>
            <w:r w:rsidRPr="009226E6">
              <w:rPr>
                <w:rFonts w:eastAsia="Calibri"/>
                <w:color w:val="244061"/>
                <w:sz w:val="18"/>
                <w:szCs w:val="16"/>
                <w:lang w:val="kk-KZ"/>
              </w:rPr>
              <w:t>34</w:t>
            </w:r>
          </w:p>
        </w:tc>
      </w:tr>
      <w:tr w:rsidR="00002A25" w:rsidRPr="009226E6" w:rsidTr="00002A25">
        <w:trPr>
          <w:gridAfter w:val="1"/>
          <w:wAfter w:w="24" w:type="dxa"/>
          <w:trHeight w:val="832"/>
        </w:trPr>
        <w:tc>
          <w:tcPr>
            <w:tcW w:w="1398" w:type="dxa"/>
            <w:vMerge w:val="restart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  <w:r w:rsidRPr="009226E6"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  <w:t>Базалық компонент</w:t>
            </w:r>
          </w:p>
        </w:tc>
        <w:tc>
          <w:tcPr>
            <w:tcW w:w="2844" w:type="dxa"/>
            <w:shd w:val="clear" w:color="auto" w:fill="auto"/>
          </w:tcPr>
          <w:p w:rsidR="00002A25" w:rsidRPr="00DB1E93" w:rsidRDefault="00002A25" w:rsidP="00CD1325">
            <w:pPr>
              <w:rPr>
                <w:rFonts w:eastAsia="Calibri"/>
                <w:color w:val="244061"/>
                <w:sz w:val="20"/>
                <w:szCs w:val="20"/>
                <w:lang w:val="kk-KZ"/>
              </w:rPr>
            </w:pPr>
            <w:r w:rsidRPr="00DB1E93">
              <w:rPr>
                <w:b/>
                <w:sz w:val="20"/>
                <w:szCs w:val="20"/>
                <w:lang w:val="kk-KZ"/>
              </w:rPr>
              <w:t xml:space="preserve">Әскери қызметтің құқықтық негіздері 3 </w:t>
            </w:r>
            <w:r w:rsidRPr="00DB1E93">
              <w:rPr>
                <w:rStyle w:val="af1"/>
                <w:sz w:val="20"/>
                <w:szCs w:val="20"/>
                <w:lang w:val="kk-KZ"/>
              </w:rPr>
              <w:t>сағат</w:t>
            </w:r>
          </w:p>
        </w:tc>
        <w:tc>
          <w:tcPr>
            <w:tcW w:w="326" w:type="dxa"/>
            <w:shd w:val="clear" w:color="auto" w:fill="95B3D7" w:themeFill="accent1" w:themeFillTint="99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  <w:p w:rsidR="00002A25" w:rsidRPr="009226E6" w:rsidRDefault="00002A25" w:rsidP="00CD1325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95B3D7" w:themeFill="accent1" w:themeFillTint="99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95B3D7" w:themeFill="accent1" w:themeFillTint="99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8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09" w:type="dxa"/>
            <w:shd w:val="clear" w:color="auto" w:fill="auto"/>
          </w:tcPr>
          <w:p w:rsidR="00002A25" w:rsidRPr="009226E6" w:rsidRDefault="00002A25" w:rsidP="00CD13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002A25" w:rsidRPr="009226E6" w:rsidTr="00002A25">
        <w:trPr>
          <w:gridAfter w:val="1"/>
          <w:wAfter w:w="24" w:type="dxa"/>
          <w:trHeight w:val="832"/>
        </w:trPr>
        <w:tc>
          <w:tcPr>
            <w:tcW w:w="1398" w:type="dxa"/>
            <w:vMerge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44" w:type="dxa"/>
            <w:shd w:val="clear" w:color="auto" w:fill="auto"/>
          </w:tcPr>
          <w:p w:rsidR="00002A25" w:rsidRPr="00D7617B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proofErr w:type="spellStart"/>
            <w:r>
              <w:rPr>
                <w:color w:val="0F243E" w:themeColor="text2" w:themeShade="80"/>
                <w:sz w:val="20"/>
              </w:rPr>
              <w:t>Саптық</w:t>
            </w:r>
            <w:proofErr w:type="spellEnd"/>
            <w:r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>
              <w:rPr>
                <w:color w:val="0F243E" w:themeColor="text2" w:themeShade="80"/>
                <w:sz w:val="20"/>
              </w:rPr>
              <w:t>дайындық</w:t>
            </w:r>
            <w:proofErr w:type="spellEnd"/>
            <w:r>
              <w:rPr>
                <w:color w:val="0F243E" w:themeColor="text2" w:themeShade="80"/>
                <w:sz w:val="20"/>
              </w:rPr>
              <w:t xml:space="preserve"> – 2</w:t>
            </w:r>
            <w:r w:rsidRPr="00D7617B">
              <w:rPr>
                <w:color w:val="0F243E" w:themeColor="text2" w:themeShade="80"/>
                <w:sz w:val="20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20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20"/>
              </w:rPr>
              <w:t>.</w:t>
            </w: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8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09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002A25" w:rsidRPr="006514D8" w:rsidTr="00002A25">
        <w:trPr>
          <w:gridAfter w:val="1"/>
          <w:wAfter w:w="24" w:type="dxa"/>
          <w:trHeight w:val="1333"/>
        </w:trPr>
        <w:tc>
          <w:tcPr>
            <w:tcW w:w="1398" w:type="dxa"/>
            <w:vMerge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b/>
                <w:bCs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844" w:type="dxa"/>
            <w:shd w:val="clear" w:color="auto" w:fill="auto"/>
            <w:vAlign w:val="center"/>
          </w:tcPr>
          <w:p w:rsidR="00002A25" w:rsidRPr="00D7617B" w:rsidRDefault="00002A25" w:rsidP="00002A25">
            <w:pPr>
              <w:jc w:val="center"/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>
              <w:rPr>
                <w:color w:val="0F243E" w:themeColor="text2" w:themeShade="80"/>
                <w:sz w:val="18"/>
                <w:lang w:val="kk-KZ"/>
              </w:rPr>
              <w:t>Атыс дайындығы</w:t>
            </w:r>
            <w:r w:rsidRPr="00D7617B">
              <w:rPr>
                <w:color w:val="0F243E" w:themeColor="text2" w:themeShade="80"/>
                <w:sz w:val="18"/>
                <w:lang w:val="kk-KZ"/>
              </w:rPr>
              <w:t xml:space="preserve"> – 3 сағат.</w:t>
            </w:r>
          </w:p>
        </w:tc>
        <w:tc>
          <w:tcPr>
            <w:tcW w:w="326" w:type="dxa"/>
            <w:shd w:val="clear" w:color="auto" w:fill="FFFFFF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FFFFFF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29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58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  <w:tc>
          <w:tcPr>
            <w:tcW w:w="309" w:type="dxa"/>
            <w:shd w:val="clear" w:color="auto" w:fill="auto"/>
          </w:tcPr>
          <w:p w:rsidR="00002A25" w:rsidRPr="009226E6" w:rsidRDefault="00002A25" w:rsidP="00002A25">
            <w:pPr>
              <w:rPr>
                <w:rFonts w:ascii="Calibri" w:eastAsia="Calibri" w:hAnsi="Calibri"/>
                <w:color w:val="244061"/>
                <w:sz w:val="18"/>
                <w:szCs w:val="18"/>
                <w:lang w:val="kk-KZ"/>
              </w:rPr>
            </w:pPr>
          </w:p>
        </w:tc>
      </w:tr>
      <w:tr w:rsidR="00002A25" w:rsidRPr="009226E6" w:rsidTr="00002A25">
        <w:trPr>
          <w:gridAfter w:val="1"/>
          <w:wAfter w:w="24" w:type="dxa"/>
          <w:trHeight w:val="1586"/>
        </w:trPr>
        <w:tc>
          <w:tcPr>
            <w:tcW w:w="1398" w:type="dxa"/>
            <w:vMerge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44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  <w:lang w:val="kk-KZ"/>
              </w:rPr>
            </w:pPr>
            <w:r>
              <w:rPr>
                <w:color w:val="0F243E" w:themeColor="text2" w:themeShade="80"/>
                <w:sz w:val="18"/>
                <w:lang w:val="kk-KZ"/>
              </w:rPr>
              <w:t xml:space="preserve">Технологиялық дайындық </w:t>
            </w:r>
            <w:r>
              <w:rPr>
                <w:color w:val="0F243E" w:themeColor="text2" w:themeShade="80"/>
                <w:sz w:val="18"/>
              </w:rPr>
              <w:t xml:space="preserve"> – 10</w:t>
            </w:r>
            <w:r w:rsidRPr="00D7617B">
              <w:rPr>
                <w:color w:val="0F243E" w:themeColor="text2" w:themeShade="80"/>
                <w:sz w:val="18"/>
              </w:rPr>
              <w:t xml:space="preserve"> </w:t>
            </w:r>
            <w:proofErr w:type="spellStart"/>
            <w:r w:rsidRPr="00D7617B">
              <w:rPr>
                <w:color w:val="0F243E" w:themeColor="text2" w:themeShade="80"/>
                <w:sz w:val="18"/>
              </w:rPr>
              <w:t>сағат</w:t>
            </w:r>
            <w:proofErr w:type="spellEnd"/>
            <w:r w:rsidRPr="00D7617B">
              <w:rPr>
                <w:color w:val="0F243E" w:themeColor="text2" w:themeShade="80"/>
                <w:sz w:val="18"/>
              </w:rPr>
              <w:t>.</w:t>
            </w: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8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09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  <w:tr w:rsidR="00002A25" w:rsidRPr="009226E6" w:rsidTr="00002A25">
        <w:trPr>
          <w:gridAfter w:val="1"/>
          <w:wAfter w:w="24" w:type="dxa"/>
          <w:trHeight w:val="1331"/>
        </w:trPr>
        <w:tc>
          <w:tcPr>
            <w:tcW w:w="1398" w:type="dxa"/>
            <w:vMerge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b/>
                <w:bCs/>
                <w:color w:val="244061"/>
                <w:sz w:val="18"/>
                <w:szCs w:val="18"/>
              </w:rPr>
            </w:pPr>
          </w:p>
        </w:tc>
        <w:tc>
          <w:tcPr>
            <w:tcW w:w="2844" w:type="dxa"/>
            <w:shd w:val="clear" w:color="auto" w:fill="auto"/>
          </w:tcPr>
          <w:p w:rsidR="00002A25" w:rsidRPr="00DB1E93" w:rsidRDefault="00002A25" w:rsidP="00002A25">
            <w:pPr>
              <w:rPr>
                <w:rFonts w:eastAsia="Calibri"/>
                <w:color w:val="244061"/>
                <w:sz w:val="20"/>
                <w:szCs w:val="20"/>
                <w:lang w:val="kk-KZ"/>
              </w:rPr>
            </w:pPr>
            <w:r w:rsidRPr="00DB1E93">
              <w:rPr>
                <w:b/>
                <w:sz w:val="20"/>
                <w:szCs w:val="20"/>
                <w:lang w:val="kk-KZ"/>
              </w:rPr>
              <w:t>Өмір қауіпсіздігінің негіздері -16 сағат</w:t>
            </w: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auto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FFFFFF" w:themeFill="background1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29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58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7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26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  <w:tc>
          <w:tcPr>
            <w:tcW w:w="309" w:type="dxa"/>
            <w:shd w:val="clear" w:color="auto" w:fill="B8CCE4" w:themeFill="accent1" w:themeFillTint="66"/>
          </w:tcPr>
          <w:p w:rsidR="00002A25" w:rsidRPr="009226E6" w:rsidRDefault="00002A25" w:rsidP="00002A25">
            <w:pPr>
              <w:rPr>
                <w:rFonts w:eastAsia="Calibri"/>
                <w:color w:val="244061"/>
                <w:sz w:val="18"/>
                <w:szCs w:val="18"/>
              </w:rPr>
            </w:pPr>
          </w:p>
        </w:tc>
      </w:tr>
    </w:tbl>
    <w:p w:rsidR="00DB1E93" w:rsidRDefault="00DB1E93" w:rsidP="00DB1E93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DB1E93" w:rsidRDefault="00DB1E93" w:rsidP="00DB1E93">
      <w:pPr>
        <w:ind w:left="-142"/>
        <w:jc w:val="center"/>
        <w:rPr>
          <w:b/>
          <w:bCs/>
          <w:sz w:val="32"/>
          <w:szCs w:val="32"/>
          <w:lang w:val="ru-MD"/>
        </w:rPr>
      </w:pPr>
    </w:p>
    <w:p w:rsidR="001E45DF" w:rsidRDefault="001E45DF" w:rsidP="00394FC5">
      <w:pPr>
        <w:jc w:val="center"/>
        <w:rPr>
          <w:sz w:val="32"/>
          <w:szCs w:val="32"/>
          <w:lang w:val="kk-KZ"/>
        </w:rPr>
      </w:pPr>
    </w:p>
    <w:p w:rsidR="00723875" w:rsidRDefault="00723875" w:rsidP="00394FC5">
      <w:pPr>
        <w:jc w:val="center"/>
        <w:rPr>
          <w:sz w:val="32"/>
          <w:szCs w:val="32"/>
        </w:rPr>
      </w:pPr>
    </w:p>
    <w:p w:rsidR="00723875" w:rsidRDefault="00723875" w:rsidP="00394FC5">
      <w:pPr>
        <w:jc w:val="center"/>
        <w:rPr>
          <w:sz w:val="32"/>
          <w:szCs w:val="32"/>
        </w:rPr>
      </w:pPr>
    </w:p>
    <w:p w:rsidR="00723875" w:rsidRDefault="00723875" w:rsidP="00394FC5">
      <w:pPr>
        <w:jc w:val="center"/>
        <w:rPr>
          <w:sz w:val="32"/>
          <w:szCs w:val="32"/>
        </w:rPr>
      </w:pPr>
    </w:p>
    <w:p w:rsidR="00314CDD" w:rsidRDefault="00314CDD" w:rsidP="00394FC5">
      <w:pPr>
        <w:jc w:val="center"/>
        <w:rPr>
          <w:sz w:val="32"/>
          <w:szCs w:val="32"/>
        </w:rPr>
      </w:pPr>
    </w:p>
    <w:p w:rsidR="00E02102" w:rsidRPr="00475EB8" w:rsidRDefault="00EF3DFD" w:rsidP="00394FC5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1</w:t>
      </w:r>
      <w:r w:rsidR="00067D10" w:rsidRPr="00475EB8">
        <w:rPr>
          <w:sz w:val="32"/>
          <w:szCs w:val="32"/>
          <w:lang w:val="en-US"/>
        </w:rPr>
        <w:t>1 c</w:t>
      </w:r>
      <w:proofErr w:type="spellStart"/>
      <w:r w:rsidR="00067D10" w:rsidRPr="00475EB8">
        <w:rPr>
          <w:sz w:val="32"/>
          <w:szCs w:val="32"/>
        </w:rPr>
        <w:t>ынып</w:t>
      </w:r>
      <w:proofErr w:type="spellEnd"/>
    </w:p>
    <w:p w:rsidR="00E02102" w:rsidRPr="00067D10" w:rsidRDefault="00E02102" w:rsidP="00394FC5">
      <w:pPr>
        <w:jc w:val="center"/>
        <w:rPr>
          <w:sz w:val="20"/>
          <w:szCs w:val="20"/>
          <w:lang w:val="en-US"/>
        </w:rPr>
      </w:pPr>
    </w:p>
    <w:tbl>
      <w:tblPr>
        <w:tblW w:w="1570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157"/>
        <w:gridCol w:w="7560"/>
        <w:gridCol w:w="720"/>
        <w:gridCol w:w="1359"/>
        <w:gridCol w:w="2367"/>
      </w:tblGrid>
      <w:tr w:rsidR="00314CDD" w:rsidRPr="00067D10" w:rsidTr="00314CDD">
        <w:trPr>
          <w:cantSplit/>
          <w:trHeight w:val="600"/>
        </w:trPr>
        <w:tc>
          <w:tcPr>
            <w:tcW w:w="540" w:type="dxa"/>
            <w:vMerge w:val="restart"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067D10">
              <w:rPr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3157" w:type="dxa"/>
            <w:vMerge w:val="restart"/>
            <w:vAlign w:val="center"/>
          </w:tcPr>
          <w:p w:rsidR="00314CDD" w:rsidRPr="00067D10" w:rsidRDefault="00314CDD" w:rsidP="00314CDD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ru-MD"/>
              </w:rPr>
              <w:t>Бөлім</w:t>
            </w:r>
            <w:proofErr w:type="spellEnd"/>
          </w:p>
        </w:tc>
        <w:tc>
          <w:tcPr>
            <w:tcW w:w="7560" w:type="dxa"/>
            <w:vMerge w:val="restart"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Өтілетін</w:t>
            </w:r>
            <w:proofErr w:type="spellEnd"/>
          </w:p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proofErr w:type="gramStart"/>
            <w:r w:rsidRPr="00067D10">
              <w:rPr>
                <w:b/>
                <w:bCs/>
                <w:sz w:val="20"/>
                <w:szCs w:val="20"/>
                <w:lang w:val="ru-MD"/>
              </w:rPr>
              <w:t>тақырыптар</w:t>
            </w:r>
            <w:proofErr w:type="spellEnd"/>
            <w:proofErr w:type="gramEnd"/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14CDD" w:rsidRPr="00067D10" w:rsidRDefault="00314CDD" w:rsidP="00573FF5">
            <w:pPr>
              <w:ind w:left="113" w:right="113"/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Сағат</w:t>
            </w:r>
            <w:proofErr w:type="spellEnd"/>
          </w:p>
          <w:p w:rsidR="00314CDD" w:rsidRPr="00067D10" w:rsidRDefault="00314CDD" w:rsidP="00573FF5">
            <w:pPr>
              <w:ind w:left="113" w:right="113"/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gramStart"/>
            <w:r w:rsidRPr="00067D10">
              <w:rPr>
                <w:b/>
                <w:bCs/>
                <w:sz w:val="20"/>
                <w:szCs w:val="20"/>
                <w:lang w:val="ru-MD"/>
              </w:rPr>
              <w:t>саны</w:t>
            </w:r>
            <w:proofErr w:type="gramEnd"/>
          </w:p>
        </w:tc>
        <w:tc>
          <w:tcPr>
            <w:tcW w:w="1359" w:type="dxa"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Мерзімі</w:t>
            </w:r>
            <w:proofErr w:type="spellEnd"/>
          </w:p>
        </w:tc>
        <w:tc>
          <w:tcPr>
            <w:tcW w:w="2367" w:type="dxa"/>
            <w:vMerge w:val="restart"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  <w:proofErr w:type="spellStart"/>
            <w:r w:rsidRPr="00067D10">
              <w:rPr>
                <w:b/>
                <w:bCs/>
                <w:sz w:val="20"/>
                <w:szCs w:val="20"/>
                <w:lang w:val="ru-MD"/>
              </w:rPr>
              <w:t>Ескерту</w:t>
            </w:r>
            <w:proofErr w:type="spellEnd"/>
          </w:p>
        </w:tc>
      </w:tr>
      <w:tr w:rsidR="00314CDD" w:rsidRPr="00067D10" w:rsidTr="00314CDD">
        <w:trPr>
          <w:cantSplit/>
          <w:trHeight w:val="519"/>
        </w:trPr>
        <w:tc>
          <w:tcPr>
            <w:tcW w:w="540" w:type="dxa"/>
            <w:vMerge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kk-KZ"/>
              </w:rPr>
            </w:pPr>
          </w:p>
        </w:tc>
        <w:tc>
          <w:tcPr>
            <w:tcW w:w="3157" w:type="dxa"/>
            <w:vMerge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</w:p>
        </w:tc>
        <w:tc>
          <w:tcPr>
            <w:tcW w:w="7560" w:type="dxa"/>
            <w:vMerge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314CDD" w:rsidRPr="00067D10" w:rsidRDefault="00314CDD" w:rsidP="00573FF5">
            <w:pPr>
              <w:ind w:left="113" w:right="113"/>
              <w:jc w:val="center"/>
              <w:rPr>
                <w:b/>
                <w:bCs/>
                <w:sz w:val="20"/>
                <w:szCs w:val="20"/>
                <w:lang w:val="ru-MD"/>
              </w:rPr>
            </w:pPr>
          </w:p>
        </w:tc>
        <w:tc>
          <w:tcPr>
            <w:tcW w:w="1359" w:type="dxa"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</w:p>
        </w:tc>
        <w:tc>
          <w:tcPr>
            <w:tcW w:w="2367" w:type="dxa"/>
            <w:vMerge/>
            <w:vAlign w:val="center"/>
          </w:tcPr>
          <w:p w:rsidR="00314CDD" w:rsidRPr="00067D10" w:rsidRDefault="00314CDD" w:rsidP="00573FF5">
            <w:pPr>
              <w:jc w:val="center"/>
              <w:rPr>
                <w:b/>
                <w:bCs/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3157" w:type="dxa"/>
            <w:vMerge w:val="restart"/>
            <w:vAlign w:val="center"/>
          </w:tcPr>
          <w:p w:rsidR="00314CDD" w:rsidRPr="00314CDD" w:rsidRDefault="00314CDD" w:rsidP="00314CDD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jc w:val="center"/>
              <w:rPr>
                <w:rFonts w:ascii="Times New Roman" w:hAnsi="Times New Roman"/>
                <w:sz w:val="22"/>
                <w:szCs w:val="28"/>
                <w:lang w:val="kk-KZ"/>
              </w:rPr>
            </w:pPr>
            <w:r w:rsidRPr="00314CDD">
              <w:rPr>
                <w:sz w:val="22"/>
                <w:lang w:val="kk-KZ"/>
              </w:rPr>
              <w:t>Әскери қызметтің құқықтық негіздері</w:t>
            </w:r>
          </w:p>
        </w:tc>
        <w:tc>
          <w:tcPr>
            <w:tcW w:w="7560" w:type="dxa"/>
            <w:vAlign w:val="center"/>
          </w:tcPr>
          <w:p w:rsidR="00314CDD" w:rsidRPr="007E0210" w:rsidRDefault="00314CDD" w:rsidP="00573FF5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rPr>
                <w:rFonts w:ascii="Times New Roman" w:hAnsi="Times New Roman"/>
                <w:b w:val="0"/>
                <w:szCs w:val="24"/>
                <w:lang w:val="kk-KZ"/>
              </w:rPr>
            </w:pPr>
            <w:r w:rsidRPr="007E0210">
              <w:rPr>
                <w:rFonts w:ascii="Times New Roman" w:hAnsi="Times New Roman"/>
                <w:b w:val="0"/>
                <w:szCs w:val="24"/>
                <w:lang w:val="kk-KZ"/>
              </w:rPr>
              <w:t>Әскери қызмет – Қазақстан Республикасы азаматтарының мемлекеттік қызметінің ерекше түрі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3157" w:type="dxa"/>
            <w:vMerge/>
          </w:tcPr>
          <w:p w:rsidR="00314CDD" w:rsidRPr="001E0E82" w:rsidRDefault="00314CDD" w:rsidP="00573F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rPr>
                <w:rFonts w:eastAsia="Calibri"/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573FF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rPr>
                <w:lang w:val="kk-KZ"/>
              </w:rPr>
            </w:pPr>
            <w:r w:rsidRPr="007E0210">
              <w:rPr>
                <w:rFonts w:eastAsia="Calibri"/>
                <w:lang w:val="kk-KZ"/>
              </w:rPr>
              <w:t>Қазақстан Республикасы азаматтарының әскери міндеттерін сақтау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3157" w:type="dxa"/>
            <w:vMerge/>
          </w:tcPr>
          <w:p w:rsidR="00314CDD" w:rsidRPr="001E0E82" w:rsidRDefault="00314CDD" w:rsidP="00573FF5">
            <w:pPr>
              <w:rPr>
                <w:rFonts w:eastAsia="Calibri"/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573FF5">
            <w:pPr>
              <w:rPr>
                <w:lang w:val="kk-KZ"/>
              </w:rPr>
            </w:pPr>
            <w:r w:rsidRPr="007E0210">
              <w:rPr>
                <w:rFonts w:eastAsia="Calibri"/>
                <w:lang w:val="kk-KZ"/>
              </w:rPr>
              <w:t>Әскери қызметшінің мәртебесі. Әскери қызметшілердің негізгі құқықтары мен міндеттері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573FF5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3157" w:type="dxa"/>
            <w:vMerge w:val="restart"/>
            <w:shd w:val="clear" w:color="auto" w:fill="FFFFFF" w:themeFill="background1"/>
            <w:vAlign w:val="center"/>
          </w:tcPr>
          <w:p w:rsidR="00314CDD" w:rsidRPr="00314CDD" w:rsidRDefault="00314CDD" w:rsidP="00314CDD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314CDD">
              <w:rPr>
                <w:b/>
                <w:sz w:val="28"/>
                <w:szCs w:val="28"/>
                <w:lang w:val="kk-KZ"/>
              </w:rPr>
              <w:t>Саптық дайындық</w:t>
            </w:r>
          </w:p>
        </w:tc>
        <w:tc>
          <w:tcPr>
            <w:tcW w:w="7560" w:type="dxa"/>
            <w:shd w:val="clear" w:color="auto" w:fill="FFFFFF" w:themeFill="background1"/>
            <w:vAlign w:val="center"/>
          </w:tcPr>
          <w:p w:rsidR="00314CDD" w:rsidRPr="007E0210" w:rsidRDefault="00314CDD" w:rsidP="00F63BBB">
            <w:pPr>
              <w:rPr>
                <w:rFonts w:eastAsia="Calibri"/>
                <w:lang w:val="kk-KZ"/>
              </w:rPr>
            </w:pPr>
            <w:r w:rsidRPr="007E0210">
              <w:rPr>
                <w:lang w:val="kk-KZ"/>
              </w:rPr>
              <w:t>Саптық тәсілдер және қозғалыс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3157" w:type="dxa"/>
            <w:vMerge/>
            <w:shd w:val="clear" w:color="auto" w:fill="FFFFFF" w:themeFill="background1"/>
          </w:tcPr>
          <w:p w:rsidR="00314CDD" w:rsidRPr="00573FF5" w:rsidRDefault="00314CDD" w:rsidP="00F63BBB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shd w:val="clear" w:color="auto" w:fill="FFFFFF" w:themeFill="background1"/>
            <w:vAlign w:val="center"/>
          </w:tcPr>
          <w:p w:rsidR="00314CDD" w:rsidRPr="007E0210" w:rsidRDefault="00314CDD" w:rsidP="00F63BBB">
            <w:pPr>
              <w:rPr>
                <w:rFonts w:eastAsia="Calibri"/>
              </w:rPr>
            </w:pPr>
            <w:r w:rsidRPr="007E0210">
              <w:rPr>
                <w:lang w:val="kk-KZ"/>
              </w:rPr>
              <w:t>Бөлімшені сапқа тұрғызу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shd w:val="clear" w:color="auto" w:fill="FFFFFF" w:themeFill="background1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067D10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6</w:t>
            </w:r>
          </w:p>
        </w:tc>
        <w:tc>
          <w:tcPr>
            <w:tcW w:w="3157" w:type="dxa"/>
            <w:vMerge w:val="restart"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8"/>
                <w:lang w:val="kk-KZ"/>
              </w:rPr>
            </w:pPr>
            <w:r w:rsidRPr="00C36D78">
              <w:rPr>
                <w:sz w:val="28"/>
                <w:szCs w:val="28"/>
                <w:lang w:val="kk-KZ"/>
              </w:rPr>
              <w:t>Атыс дайындығы</w:t>
            </w: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rFonts w:eastAsia="Calibri"/>
                <w:lang w:val="kk-KZ"/>
              </w:rPr>
            </w:pPr>
            <w:r w:rsidRPr="007E0210">
              <w:rPr>
                <w:lang w:val="kk-KZ"/>
              </w:rPr>
              <w:t>Ату негіздері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</w:tc>
        <w:tc>
          <w:tcPr>
            <w:tcW w:w="3157" w:type="dxa"/>
            <w:vMerge/>
          </w:tcPr>
          <w:p w:rsidR="00314CDD" w:rsidRPr="001E0E82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rFonts w:eastAsia="Calibri"/>
                <w:lang w:val="kk-KZ"/>
              </w:rPr>
            </w:pPr>
            <w:r w:rsidRPr="007E0210">
              <w:rPr>
                <w:lang w:val="kk-KZ"/>
              </w:rPr>
              <w:t>Ату ережесі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</w:t>
            </w:r>
          </w:p>
        </w:tc>
        <w:tc>
          <w:tcPr>
            <w:tcW w:w="3157" w:type="dxa"/>
            <w:vMerge/>
          </w:tcPr>
          <w:p w:rsidR="00314CDD" w:rsidRPr="001E0E82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Ату ережесі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1E0E82" w:rsidTr="00314CDD">
        <w:tc>
          <w:tcPr>
            <w:tcW w:w="540" w:type="dxa"/>
            <w:vAlign w:val="center"/>
          </w:tcPr>
          <w:p w:rsidR="00314CDD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9</w:t>
            </w:r>
          </w:p>
        </w:tc>
        <w:tc>
          <w:tcPr>
            <w:tcW w:w="3157" w:type="dxa"/>
            <w:vMerge w:val="restart"/>
            <w:vAlign w:val="center"/>
          </w:tcPr>
          <w:p w:rsidR="00314CDD" w:rsidRPr="001E0E82" w:rsidRDefault="00314CDD" w:rsidP="00314CDD">
            <w:pPr>
              <w:jc w:val="center"/>
              <w:rPr>
                <w:rFonts w:eastAsia="Calibri"/>
                <w:sz w:val="20"/>
                <w:szCs w:val="20"/>
                <w:lang w:val="kk-KZ"/>
              </w:rPr>
            </w:pPr>
            <w:r w:rsidRPr="00C36D78">
              <w:rPr>
                <w:sz w:val="28"/>
                <w:szCs w:val="28"/>
                <w:lang w:val="kk-KZ"/>
              </w:rPr>
              <w:t>Технологиялық дайындық</w:t>
            </w: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rFonts w:eastAsia="Calibri"/>
                <w:lang w:val="kk-KZ"/>
              </w:rPr>
            </w:pPr>
            <w:r w:rsidRPr="007E0210">
              <w:rPr>
                <w:rFonts w:eastAsia="Calibri"/>
                <w:lang w:val="kk-KZ"/>
              </w:rPr>
              <w:t>Дөңгелекті машиналарды жүргізу негіздері мен ережелері</w:t>
            </w:r>
          </w:p>
        </w:tc>
        <w:tc>
          <w:tcPr>
            <w:tcW w:w="720" w:type="dxa"/>
            <w:vAlign w:val="center"/>
          </w:tcPr>
          <w:p w:rsidR="00314CDD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10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 қозғалысына қатысушылардың міндеттері</w:t>
            </w:r>
          </w:p>
        </w:tc>
        <w:tc>
          <w:tcPr>
            <w:tcW w:w="720" w:type="dxa"/>
            <w:vAlign w:val="center"/>
          </w:tcPr>
          <w:p w:rsidR="00314CDD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067D10" w:rsidTr="00314CDD">
        <w:tc>
          <w:tcPr>
            <w:tcW w:w="540" w:type="dxa"/>
            <w:shd w:val="clear" w:color="auto" w:fill="auto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11</w:t>
            </w:r>
          </w:p>
        </w:tc>
        <w:tc>
          <w:tcPr>
            <w:tcW w:w="3157" w:type="dxa"/>
            <w:vMerge/>
            <w:vAlign w:val="center"/>
          </w:tcPr>
          <w:p w:rsidR="00314CDD" w:rsidRDefault="00314CDD" w:rsidP="00314CDD">
            <w:pPr>
              <w:jc w:val="center"/>
            </w:pPr>
          </w:p>
        </w:tc>
        <w:tc>
          <w:tcPr>
            <w:tcW w:w="7560" w:type="dxa"/>
            <w:shd w:val="clear" w:color="auto" w:fill="auto"/>
            <w:vAlign w:val="center"/>
          </w:tcPr>
          <w:p w:rsidR="00314CDD" w:rsidRPr="007E0210" w:rsidRDefault="00307E57" w:rsidP="00F63BBB">
            <w:pPr>
              <w:rPr>
                <w:iCs/>
                <w:lang w:val="kk-KZ"/>
              </w:rPr>
            </w:pPr>
            <w:hyperlink r:id="rId12" w:history="1">
              <w:r w:rsidR="00314CDD" w:rsidRPr="007E0210">
                <w:rPr>
                  <w:iCs/>
                  <w:lang w:val="kk-KZ"/>
                </w:rPr>
                <w:t>Бағдаршамдар мен реттеушінің сигналдары</w:t>
              </w:r>
            </w:hyperlink>
          </w:p>
        </w:tc>
        <w:tc>
          <w:tcPr>
            <w:tcW w:w="720" w:type="dxa"/>
            <w:shd w:val="clear" w:color="auto" w:fill="auto"/>
            <w:vAlign w:val="center"/>
          </w:tcPr>
          <w:p w:rsidR="00314CDD" w:rsidRPr="001E0E82" w:rsidRDefault="00314CDD" w:rsidP="00F63BBB">
            <w:pPr>
              <w:jc w:val="center"/>
              <w:rPr>
                <w:sz w:val="22"/>
                <w:szCs w:val="36"/>
                <w:lang w:val="kk-KZ"/>
              </w:rPr>
            </w:pPr>
            <w:r>
              <w:rPr>
                <w:sz w:val="22"/>
                <w:szCs w:val="36"/>
                <w:lang w:val="kk-KZ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shd w:val="clear" w:color="auto" w:fill="auto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12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 белгілері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rPr>
          <w:trHeight w:val="395"/>
        </w:trPr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13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 белгілері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rPr>
          <w:trHeight w:val="395"/>
        </w:trPr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14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 белгілері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1E0E82" w:rsidTr="00314CDD">
        <w:trPr>
          <w:trHeight w:val="395"/>
        </w:trPr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15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 таңбалары және олардың сипаттамалары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16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Қозғалыс жылдамдығы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17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Әртүрлі жағдайдағы қозғалыс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rPr>
          <w:trHeight w:val="506"/>
        </w:trPr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18</w:t>
            </w:r>
          </w:p>
        </w:tc>
        <w:tc>
          <w:tcPr>
            <w:tcW w:w="3157" w:type="dxa"/>
            <w:vMerge/>
            <w:vAlign w:val="center"/>
          </w:tcPr>
          <w:p w:rsidR="00314CDD" w:rsidRPr="001E0E82" w:rsidRDefault="00314CDD" w:rsidP="00314CDD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Жолаушылар мен жүктерді тасымалдау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19</w:t>
            </w:r>
          </w:p>
        </w:tc>
        <w:tc>
          <w:tcPr>
            <w:tcW w:w="3157" w:type="dxa"/>
            <w:vMerge w:val="restart"/>
            <w:vAlign w:val="center"/>
          </w:tcPr>
          <w:p w:rsidR="00314CDD" w:rsidRPr="006A35E4" w:rsidRDefault="006A35E4" w:rsidP="00314CDD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6A35E4">
              <w:rPr>
                <w:b/>
                <w:color w:val="000000"/>
                <w:spacing w:val="2"/>
                <w:szCs w:val="20"/>
                <w:shd w:val="clear" w:color="auto" w:fill="FFFFFF"/>
                <w:lang w:val="kk-KZ"/>
              </w:rPr>
              <w:t>Өмір қауіпсіздігі және ақпараттық технологиялар негіздері</w:t>
            </w: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Қауіпсіздік негіздері және қауіптерді жіктеу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20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Қоршаған орта мен адамның қауіпсіздігі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21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Қоршаған орта мен адамның қауіпсіздігі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22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Әртүрлі тұрмыстық жағдайларда жеке қауіпсіздікті қамтамасыз ету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lastRenderedPageBreak/>
              <w:t>23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Техногендік сипаттағы қауіптілік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24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Техногендік сипаттағы қауіптілік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25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Экологиялық қауіпсіздік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26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Табиғи жағдайда автономды өмір сүру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27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Табиғи жағдайда автономды өмір сүру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28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Криминогендік жағдайларда өзін-өзі қауіпсіз ұстау негіздері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29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Криминогендік жағдайларда өзін-өзі қауіпсіз ұстау негіздері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ind w:left="-108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30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iCs/>
                <w:sz w:val="20"/>
                <w:szCs w:val="28"/>
                <w:shd w:val="clear" w:color="auto" w:fill="FEFEFE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iCs/>
                <w:shd w:val="clear" w:color="auto" w:fill="FEFEFE"/>
                <w:lang w:val="kk-KZ"/>
              </w:rPr>
            </w:pPr>
            <w:r w:rsidRPr="007E0210">
              <w:rPr>
                <w:iCs/>
                <w:shd w:val="clear" w:color="auto" w:fill="FEFEFE"/>
                <w:lang w:val="kk-KZ"/>
              </w:rPr>
              <w:t>Террористік акт қаупі кезінде жеке қауіпсіздікті қамтамасыз ету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31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Ақпараттық кеңістіктегі киберқауіпсіздік негіздері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32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lang w:val="kk-KZ"/>
              </w:rPr>
            </w:pPr>
            <w:r w:rsidRPr="007E0210">
              <w:rPr>
                <w:lang w:val="kk-KZ"/>
              </w:rPr>
              <w:t>Жаппай зақымдану кезіндегі алғашқы  көмек көрсету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rPr>
          <w:trHeight w:val="847"/>
        </w:trPr>
        <w:tc>
          <w:tcPr>
            <w:tcW w:w="540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33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rFonts w:eastAsia="Calibri"/>
                <w:iCs/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rFonts w:eastAsia="Calibri"/>
                <w:iCs/>
                <w:lang w:val="kk-KZ"/>
              </w:rPr>
            </w:pPr>
            <w:r w:rsidRPr="007E0210">
              <w:rPr>
                <w:rFonts w:eastAsia="Calibri"/>
                <w:iCs/>
                <w:lang w:val="kk-KZ"/>
              </w:rPr>
              <w:t>Негізгі жұқпалы аурулар. Уланулар, интоксикация және олардың алдын алу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314CDD" w:rsidRPr="00450BB7" w:rsidTr="00314CDD">
        <w:tc>
          <w:tcPr>
            <w:tcW w:w="540" w:type="dxa"/>
            <w:vAlign w:val="center"/>
          </w:tcPr>
          <w:p w:rsidR="00314CDD" w:rsidRPr="00067D10" w:rsidRDefault="00314CDD" w:rsidP="00F63BBB">
            <w:pPr>
              <w:ind w:left="34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34</w:t>
            </w:r>
          </w:p>
        </w:tc>
        <w:tc>
          <w:tcPr>
            <w:tcW w:w="3157" w:type="dxa"/>
            <w:vMerge/>
          </w:tcPr>
          <w:p w:rsidR="00314CDD" w:rsidRPr="00573FF5" w:rsidRDefault="00314CDD" w:rsidP="00F63BBB">
            <w:pPr>
              <w:rPr>
                <w:rFonts w:eastAsia="Calibri"/>
                <w:sz w:val="20"/>
                <w:szCs w:val="28"/>
                <w:lang w:val="kk-KZ"/>
              </w:rPr>
            </w:pPr>
          </w:p>
        </w:tc>
        <w:tc>
          <w:tcPr>
            <w:tcW w:w="7560" w:type="dxa"/>
            <w:vAlign w:val="center"/>
          </w:tcPr>
          <w:p w:rsidR="00314CDD" w:rsidRPr="007E0210" w:rsidRDefault="00314CDD" w:rsidP="00F63BBB">
            <w:pPr>
              <w:rPr>
                <w:rFonts w:eastAsia="Calibri"/>
                <w:lang w:val="kk-KZ"/>
              </w:rPr>
            </w:pPr>
            <w:r w:rsidRPr="007E0210">
              <w:rPr>
                <w:rFonts w:eastAsia="Calibri"/>
                <w:lang w:val="kk-KZ"/>
              </w:rPr>
              <w:t>Жол-көлік оқиғасы кезінде зардап шеккендерге алғашқы көмек көрсету</w:t>
            </w:r>
          </w:p>
        </w:tc>
        <w:tc>
          <w:tcPr>
            <w:tcW w:w="720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  <w:r w:rsidRPr="00067D1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359" w:type="dxa"/>
            <w:vAlign w:val="center"/>
          </w:tcPr>
          <w:p w:rsidR="00314CDD" w:rsidRPr="00067D10" w:rsidRDefault="00314CDD" w:rsidP="00F63BBB">
            <w:pPr>
              <w:ind w:left="426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367" w:type="dxa"/>
            <w:vAlign w:val="center"/>
          </w:tcPr>
          <w:p w:rsidR="00314CDD" w:rsidRPr="00067D10" w:rsidRDefault="00314CDD" w:rsidP="00F63BBB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</w:tbl>
    <w:p w:rsidR="00E02102" w:rsidRPr="00067D10" w:rsidRDefault="00E02102" w:rsidP="00394FC5">
      <w:pPr>
        <w:jc w:val="center"/>
        <w:rPr>
          <w:sz w:val="20"/>
          <w:szCs w:val="20"/>
          <w:lang w:val="kk-KZ"/>
        </w:rPr>
      </w:pPr>
    </w:p>
    <w:p w:rsidR="00E02102" w:rsidRPr="00067D10" w:rsidRDefault="00E02102" w:rsidP="00394FC5">
      <w:pPr>
        <w:jc w:val="center"/>
        <w:rPr>
          <w:sz w:val="20"/>
          <w:szCs w:val="20"/>
          <w:lang w:val="kk-KZ"/>
        </w:rPr>
      </w:pPr>
    </w:p>
    <w:p w:rsidR="00E02102" w:rsidRPr="00067D10" w:rsidRDefault="00E02102" w:rsidP="00394FC5">
      <w:pPr>
        <w:jc w:val="center"/>
        <w:rPr>
          <w:sz w:val="20"/>
          <w:szCs w:val="20"/>
          <w:lang w:val="kk-KZ"/>
        </w:rPr>
      </w:pPr>
    </w:p>
    <w:p w:rsidR="00F63BBB" w:rsidRDefault="00F63BBB" w:rsidP="00A12C2C">
      <w:pPr>
        <w:jc w:val="center"/>
        <w:rPr>
          <w:b/>
          <w:sz w:val="32"/>
          <w:szCs w:val="32"/>
          <w:lang w:val="kk-KZ"/>
        </w:rPr>
      </w:pPr>
    </w:p>
    <w:p w:rsidR="00F63BBB" w:rsidRDefault="00F63BBB" w:rsidP="00A12C2C">
      <w:pPr>
        <w:jc w:val="center"/>
        <w:rPr>
          <w:b/>
          <w:sz w:val="32"/>
          <w:szCs w:val="32"/>
          <w:lang w:val="kk-KZ"/>
        </w:rPr>
      </w:pPr>
    </w:p>
    <w:p w:rsidR="00F63BBB" w:rsidRDefault="00F63BBB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314CDD" w:rsidRDefault="00314CDD" w:rsidP="00A12C2C">
      <w:pPr>
        <w:jc w:val="center"/>
        <w:rPr>
          <w:b/>
          <w:sz w:val="32"/>
          <w:szCs w:val="32"/>
          <w:lang w:val="kk-KZ"/>
        </w:rPr>
      </w:pPr>
    </w:p>
    <w:p w:rsidR="00A12C2C" w:rsidRPr="00337BDC" w:rsidRDefault="000940A8" w:rsidP="00A12C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kk-KZ"/>
        </w:rPr>
        <w:lastRenderedPageBreak/>
        <w:t>1</w:t>
      </w:r>
      <w:r w:rsidR="00A12C2C" w:rsidRPr="00337BDC">
        <w:rPr>
          <w:b/>
          <w:sz w:val="32"/>
          <w:szCs w:val="32"/>
          <w:lang w:val="en-US"/>
        </w:rPr>
        <w:t>0 А</w:t>
      </w:r>
      <w:r w:rsidR="00A12C2C" w:rsidRPr="00337BDC">
        <w:rPr>
          <w:b/>
          <w:sz w:val="32"/>
          <w:szCs w:val="32"/>
        </w:rPr>
        <w:t xml:space="preserve"> класс</w:t>
      </w:r>
    </w:p>
    <w:p w:rsidR="00A12C2C" w:rsidRPr="00067D10" w:rsidRDefault="00A12C2C" w:rsidP="00A12C2C">
      <w:pPr>
        <w:jc w:val="center"/>
        <w:rPr>
          <w:sz w:val="20"/>
          <w:szCs w:val="20"/>
          <w:lang w:val="en-US"/>
        </w:rPr>
      </w:pPr>
    </w:p>
    <w:tbl>
      <w:tblPr>
        <w:tblW w:w="1573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2410"/>
        <w:gridCol w:w="8222"/>
        <w:gridCol w:w="720"/>
        <w:gridCol w:w="1539"/>
        <w:gridCol w:w="2264"/>
      </w:tblGrid>
      <w:tr w:rsidR="00314CDD" w:rsidRPr="00337BDC" w:rsidTr="00314CDD">
        <w:trPr>
          <w:cantSplit/>
          <w:trHeight w:val="600"/>
        </w:trPr>
        <w:tc>
          <w:tcPr>
            <w:tcW w:w="578" w:type="dxa"/>
            <w:vMerge w:val="restart"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kk-KZ"/>
              </w:rPr>
            </w:pPr>
            <w:r w:rsidRPr="00337BDC">
              <w:rPr>
                <w:b/>
                <w:bCs/>
                <w:lang w:val="kk-KZ"/>
              </w:rPr>
              <w:t>№</w:t>
            </w:r>
          </w:p>
        </w:tc>
        <w:tc>
          <w:tcPr>
            <w:tcW w:w="2410" w:type="dxa"/>
            <w:vMerge w:val="restart"/>
            <w:vAlign w:val="center"/>
          </w:tcPr>
          <w:p w:rsidR="00314CDD" w:rsidRPr="00337BDC" w:rsidRDefault="00314CDD" w:rsidP="00314CDD">
            <w:pPr>
              <w:jc w:val="center"/>
              <w:rPr>
                <w:b/>
                <w:bCs/>
                <w:lang w:val="ru-MD"/>
              </w:rPr>
            </w:pPr>
            <w:r>
              <w:rPr>
                <w:b/>
                <w:bCs/>
                <w:lang w:val="ru-MD"/>
              </w:rPr>
              <w:t>Раздел</w:t>
            </w:r>
          </w:p>
        </w:tc>
        <w:tc>
          <w:tcPr>
            <w:tcW w:w="8222" w:type="dxa"/>
            <w:vMerge w:val="restart"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  <w:proofErr w:type="gramStart"/>
            <w:r w:rsidRPr="00337BDC">
              <w:rPr>
                <w:b/>
                <w:bCs/>
                <w:lang w:val="ru-MD"/>
              </w:rPr>
              <w:t>Темы  урока</w:t>
            </w:r>
            <w:proofErr w:type="gramEnd"/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14CDD" w:rsidRPr="00337BDC" w:rsidRDefault="00314CDD" w:rsidP="00A12C2C">
            <w:pPr>
              <w:ind w:left="113" w:right="113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Кол-во часов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Дата</w:t>
            </w:r>
          </w:p>
        </w:tc>
        <w:tc>
          <w:tcPr>
            <w:tcW w:w="2264" w:type="dxa"/>
            <w:vMerge w:val="restart"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Замечание</w:t>
            </w:r>
          </w:p>
        </w:tc>
      </w:tr>
      <w:tr w:rsidR="00314CDD" w:rsidRPr="00337BDC" w:rsidTr="00314CDD">
        <w:trPr>
          <w:cantSplit/>
          <w:trHeight w:val="519"/>
        </w:trPr>
        <w:tc>
          <w:tcPr>
            <w:tcW w:w="578" w:type="dxa"/>
            <w:vMerge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2410" w:type="dxa"/>
            <w:vMerge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</w:p>
        </w:tc>
        <w:tc>
          <w:tcPr>
            <w:tcW w:w="8222" w:type="dxa"/>
            <w:vMerge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314CDD" w:rsidRPr="00337BDC" w:rsidRDefault="00314CDD" w:rsidP="00A12C2C">
            <w:pPr>
              <w:ind w:left="113" w:right="113"/>
              <w:jc w:val="center"/>
              <w:rPr>
                <w:b/>
                <w:bCs/>
                <w:lang w:val="ru-MD"/>
              </w:rPr>
            </w:pPr>
          </w:p>
        </w:tc>
        <w:tc>
          <w:tcPr>
            <w:tcW w:w="1539" w:type="dxa"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</w:p>
        </w:tc>
        <w:tc>
          <w:tcPr>
            <w:tcW w:w="2264" w:type="dxa"/>
            <w:vMerge/>
            <w:vAlign w:val="center"/>
          </w:tcPr>
          <w:p w:rsidR="00314CDD" w:rsidRPr="00337BDC" w:rsidRDefault="00314CDD" w:rsidP="00A12C2C">
            <w:pPr>
              <w:jc w:val="center"/>
              <w:rPr>
                <w:b/>
                <w:bCs/>
                <w:lang w:val="ru-MD"/>
              </w:rPr>
            </w:pPr>
          </w:p>
        </w:tc>
      </w:tr>
      <w:tr w:rsidR="00314CDD" w:rsidRPr="00337BDC" w:rsidTr="00314CDD">
        <w:tc>
          <w:tcPr>
            <w:tcW w:w="578" w:type="dxa"/>
            <w:vAlign w:val="center"/>
          </w:tcPr>
          <w:p w:rsidR="00314CDD" w:rsidRPr="00337BDC" w:rsidRDefault="00314CDD" w:rsidP="00A12C2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410" w:type="dxa"/>
          </w:tcPr>
          <w:p w:rsidR="00314CDD" w:rsidRPr="00337BDC" w:rsidRDefault="00314CDD" w:rsidP="00A12C2C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rPr>
                <w:rFonts w:ascii="Times New Roman" w:hAnsi="Times New Roman"/>
                <w:b w:val="0"/>
                <w:szCs w:val="24"/>
              </w:rPr>
            </w:pPr>
            <w:r w:rsidRPr="00337BDC">
              <w:rPr>
                <w:b w:val="0"/>
              </w:rPr>
              <w:t>Вводное занятие</w:t>
            </w:r>
          </w:p>
        </w:tc>
        <w:tc>
          <w:tcPr>
            <w:tcW w:w="8222" w:type="dxa"/>
            <w:vAlign w:val="center"/>
          </w:tcPr>
          <w:p w:rsidR="00314CDD" w:rsidRPr="00337BDC" w:rsidRDefault="00314CDD" w:rsidP="00314CDD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rPr>
                <w:rFonts w:ascii="Times New Roman" w:hAnsi="Times New Roman"/>
                <w:b w:val="0"/>
                <w:szCs w:val="24"/>
                <w:lang w:val="kk-KZ"/>
              </w:rPr>
            </w:pPr>
            <w:r w:rsidRPr="00337BDC">
              <w:rPr>
                <w:rFonts w:ascii="Times New Roman" w:hAnsi="Times New Roman"/>
                <w:b w:val="0"/>
                <w:szCs w:val="24"/>
              </w:rPr>
              <w:t>Цели, задачи и содержание начальной военной</w:t>
            </w:r>
            <w:r w:rsidRPr="00337BDC">
              <w:rPr>
                <w:rFonts w:ascii="Times New Roman" w:hAnsi="Times New Roman"/>
                <w:b w:val="0"/>
                <w:szCs w:val="24"/>
                <w:lang w:val="kk-KZ"/>
              </w:rPr>
              <w:t xml:space="preserve"> и технологической</w:t>
            </w:r>
            <w:r w:rsidRPr="00337BDC">
              <w:rPr>
                <w:rFonts w:ascii="Times New Roman" w:hAnsi="Times New Roman"/>
                <w:b w:val="0"/>
                <w:szCs w:val="24"/>
              </w:rPr>
              <w:t xml:space="preserve"> подготовки обучающихся.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A12C2C">
            <w:pPr>
              <w:jc w:val="center"/>
              <w:rPr>
                <w:lang w:val="kk-KZ"/>
              </w:rPr>
            </w:pPr>
            <w:r w:rsidRPr="00337BDC">
              <w:rPr>
                <w:lang w:val="kk-KZ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A12C2C">
            <w:pPr>
              <w:jc w:val="center"/>
              <w:rPr>
                <w:lang w:val="kk-KZ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A12C2C">
            <w:pPr>
              <w:jc w:val="center"/>
              <w:rPr>
                <w:lang w:val="ru-MD"/>
              </w:rPr>
            </w:pPr>
          </w:p>
        </w:tc>
      </w:tr>
      <w:tr w:rsidR="00314CDD" w:rsidRPr="00337BDC" w:rsidTr="00314CDD">
        <w:trPr>
          <w:trHeight w:val="534"/>
        </w:trPr>
        <w:tc>
          <w:tcPr>
            <w:tcW w:w="578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410" w:type="dxa"/>
            <w:vMerge w:val="restart"/>
          </w:tcPr>
          <w:p w:rsidR="00314CDD" w:rsidRPr="00337BDC" w:rsidRDefault="00314CDD" w:rsidP="00337BDC">
            <w:pPr>
              <w:tabs>
                <w:tab w:val="left" w:pos="959"/>
                <w:tab w:val="left" w:pos="7479"/>
                <w:tab w:val="left" w:pos="9464"/>
              </w:tabs>
              <w:ind w:firstLine="27"/>
              <w:jc w:val="both"/>
              <w:rPr>
                <w:rFonts w:eastAsia="Calibri"/>
                <w:lang w:val="kk-KZ"/>
              </w:rPr>
            </w:pPr>
            <w:r w:rsidRPr="00337BDC">
              <w:rPr>
                <w:rFonts w:eastAsia="Calibri"/>
                <w:b/>
              </w:rPr>
              <w:t xml:space="preserve">Вооруженные Силы Республики Казахстан </w:t>
            </w:r>
            <w:r w:rsidRPr="00337BDC">
              <w:rPr>
                <w:rFonts w:eastAsia="Calibri"/>
                <w:b/>
                <w:shd w:val="clear" w:color="auto" w:fill="FFFFFF"/>
              </w:rPr>
              <w:t>– гарант военной безопасности государства</w:t>
            </w:r>
          </w:p>
        </w:tc>
        <w:tc>
          <w:tcPr>
            <w:tcW w:w="8222" w:type="dxa"/>
            <w:vAlign w:val="center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ind w:firstLine="27"/>
              <w:rPr>
                <w:lang w:val="kk-KZ"/>
              </w:rPr>
            </w:pPr>
            <w:r w:rsidRPr="00337BDC">
              <w:rPr>
                <w:rFonts w:eastAsia="Calibri"/>
                <w:lang w:val="kk-KZ"/>
              </w:rPr>
              <w:t>Конституционные основы обороны государства.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  <w:r w:rsidRPr="00337BDC">
              <w:rPr>
                <w:lang w:val="kk-KZ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ru-MD"/>
              </w:rPr>
            </w:pPr>
          </w:p>
        </w:tc>
      </w:tr>
      <w:tr w:rsidR="00314CDD" w:rsidRPr="00337BDC" w:rsidTr="00314CDD">
        <w:trPr>
          <w:trHeight w:val="667"/>
        </w:trPr>
        <w:tc>
          <w:tcPr>
            <w:tcW w:w="578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2410" w:type="dxa"/>
            <w:vMerge/>
          </w:tcPr>
          <w:p w:rsidR="00314CDD" w:rsidRPr="00337BDC" w:rsidRDefault="00314CDD" w:rsidP="00337BDC">
            <w:pPr>
              <w:pStyle w:val="BodyTextIndent2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ind w:firstLine="0"/>
              <w:rPr>
                <w:rFonts w:ascii="Times New Roman" w:eastAsia="Calibri" w:hAnsi="Times New Roman"/>
                <w:b w:val="0"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:rsidR="00314CDD" w:rsidRPr="00337BDC" w:rsidRDefault="00314CDD" w:rsidP="00314CDD">
            <w:pPr>
              <w:pStyle w:val="BodyTextIndent2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ind w:firstLine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37BDC">
              <w:rPr>
                <w:rFonts w:ascii="Times New Roman" w:eastAsia="Calibri" w:hAnsi="Times New Roman"/>
                <w:b w:val="0"/>
                <w:sz w:val="24"/>
                <w:szCs w:val="24"/>
              </w:rPr>
              <w:t>Воинские символы Вооруженных Сил Республики Казахстан.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  <w:r w:rsidRPr="00337BDC">
              <w:rPr>
                <w:lang w:val="kk-KZ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kk-KZ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37BDC">
            <w:pPr>
              <w:jc w:val="center"/>
              <w:rPr>
                <w:lang w:val="ru-MD"/>
              </w:rPr>
            </w:pPr>
          </w:p>
        </w:tc>
      </w:tr>
      <w:tr w:rsidR="003A53C5" w:rsidRPr="00337BDC" w:rsidTr="003A53C5">
        <w:trPr>
          <w:trHeight w:val="580"/>
        </w:trPr>
        <w:tc>
          <w:tcPr>
            <w:tcW w:w="578" w:type="dxa"/>
            <w:vAlign w:val="center"/>
          </w:tcPr>
          <w:p w:rsidR="003A53C5" w:rsidRPr="00337BDC" w:rsidRDefault="003A53C5" w:rsidP="00337BD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2410" w:type="dxa"/>
            <w:vMerge/>
          </w:tcPr>
          <w:p w:rsidR="003A53C5" w:rsidRPr="00337BDC" w:rsidRDefault="003A53C5" w:rsidP="00337BDC"/>
        </w:tc>
        <w:tc>
          <w:tcPr>
            <w:tcW w:w="8222" w:type="dxa"/>
            <w:vAlign w:val="center"/>
          </w:tcPr>
          <w:p w:rsidR="003A53C5" w:rsidRPr="00337BDC" w:rsidRDefault="003A53C5" w:rsidP="00314CDD">
            <w:pPr>
              <w:rPr>
                <w:lang w:val="kk-KZ"/>
              </w:rPr>
            </w:pPr>
            <w:r w:rsidRPr="00337BDC">
              <w:t>Экстремизм и терроризм как угроза национальной безопасности</w:t>
            </w:r>
            <w:r w:rsidRPr="00337BDC">
              <w:rPr>
                <w:lang w:val="kk-KZ"/>
              </w:rPr>
              <w:t>.</w:t>
            </w:r>
            <w:r w:rsidRPr="00337BDC">
              <w:rPr>
                <w:rFonts w:eastAsia="Calibri"/>
                <w:shd w:val="clear" w:color="auto" w:fill="FFFFFF"/>
                <w:lang w:val="kk-KZ"/>
              </w:rPr>
              <w:t xml:space="preserve"> </w:t>
            </w:r>
            <w:r w:rsidRPr="00337BDC">
              <w:t>Виды экстремизма.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37BDC">
            <w:pPr>
              <w:jc w:val="center"/>
              <w:rPr>
                <w:lang w:val="kk-KZ"/>
              </w:rPr>
            </w:pPr>
            <w:r w:rsidRPr="00337BDC">
              <w:rPr>
                <w:lang w:val="kk-KZ"/>
              </w:rPr>
              <w:t>1</w:t>
            </w:r>
          </w:p>
          <w:p w:rsidR="003A53C5" w:rsidRPr="00337BDC" w:rsidRDefault="003A53C5" w:rsidP="000940A8">
            <w:pPr>
              <w:jc w:val="center"/>
              <w:rPr>
                <w:lang w:val="kk-KZ"/>
              </w:rPr>
            </w:pPr>
          </w:p>
        </w:tc>
        <w:tc>
          <w:tcPr>
            <w:tcW w:w="1539" w:type="dxa"/>
            <w:vAlign w:val="center"/>
          </w:tcPr>
          <w:p w:rsidR="003A53C5" w:rsidRPr="00337BDC" w:rsidRDefault="003A53C5" w:rsidP="00337BDC">
            <w:pPr>
              <w:jc w:val="center"/>
              <w:rPr>
                <w:lang w:val="kk-KZ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37BDC">
            <w:pPr>
              <w:jc w:val="center"/>
              <w:rPr>
                <w:lang w:val="ru-MD"/>
              </w:rPr>
            </w:pPr>
          </w:p>
        </w:tc>
      </w:tr>
      <w:tr w:rsidR="00314CDD" w:rsidRPr="00337BDC" w:rsidTr="00BF1890">
        <w:tc>
          <w:tcPr>
            <w:tcW w:w="578" w:type="dxa"/>
            <w:shd w:val="clear" w:color="auto" w:fill="auto"/>
            <w:vAlign w:val="center"/>
          </w:tcPr>
          <w:p w:rsidR="00314CDD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14CDD" w:rsidRPr="00337BDC" w:rsidRDefault="00314CDD" w:rsidP="00314CDD">
            <w:pPr>
              <w:pStyle w:val="3"/>
              <w:rPr>
                <w:rFonts w:ascii="Times New Roman" w:hAnsi="Times New Roman"/>
                <w:sz w:val="24"/>
              </w:rPr>
            </w:pPr>
            <w:r w:rsidRPr="00314CDD">
              <w:rPr>
                <w:b w:val="0"/>
                <w:sz w:val="28"/>
              </w:rPr>
              <w:t>Раздел 5. Строевая подготовка</w:t>
            </w:r>
          </w:p>
        </w:tc>
        <w:tc>
          <w:tcPr>
            <w:tcW w:w="8222" w:type="dxa"/>
            <w:shd w:val="clear" w:color="auto" w:fill="auto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Строи и их элементы</w:t>
            </w:r>
            <w:r w:rsidRPr="00337BDC">
              <w:rPr>
                <w:lang w:val="kk-KZ"/>
              </w:rPr>
              <w:t>.</w:t>
            </w:r>
            <w:r w:rsidRPr="00337BDC">
              <w:t xml:space="preserve"> Строевая стойка.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b/>
                <w:bCs/>
                <w:lang w:val="ru-MD"/>
              </w:rPr>
            </w:pPr>
            <w:r>
              <w:rPr>
                <w:b/>
                <w:bCs/>
                <w:lang w:val="ru-MD"/>
              </w:rPr>
              <w:t>1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14CDD" w:rsidRPr="00337BDC" w:rsidTr="00BF1890">
        <w:tc>
          <w:tcPr>
            <w:tcW w:w="578" w:type="dxa"/>
            <w:shd w:val="clear" w:color="auto" w:fill="auto"/>
            <w:vAlign w:val="center"/>
          </w:tcPr>
          <w:p w:rsidR="00314CDD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2410" w:type="dxa"/>
            <w:vMerge/>
            <w:shd w:val="clear" w:color="auto" w:fill="auto"/>
          </w:tcPr>
          <w:p w:rsidR="00314CDD" w:rsidRPr="00337BDC" w:rsidRDefault="00314CDD" w:rsidP="00314CDD">
            <w:pPr>
              <w:pStyle w:val="3"/>
              <w:rPr>
                <w:rFonts w:ascii="Times New Roman" w:hAnsi="Times New Roman"/>
                <w:sz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Повороты на месте</w:t>
            </w:r>
            <w:r w:rsidRPr="00337BDC">
              <w:rPr>
                <w:lang w:val="kk-KZ"/>
              </w:rPr>
              <w:t>.</w:t>
            </w:r>
            <w:r w:rsidRPr="00337BDC">
              <w:t xml:space="preserve"> Строевой шаг</w:t>
            </w:r>
            <w:r w:rsidRPr="00337BDC">
              <w:rPr>
                <w:lang w:val="kk-KZ"/>
              </w:rPr>
              <w:t xml:space="preserve"> и походный шаг.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b/>
                <w:bCs/>
                <w:lang w:val="ru-MD"/>
              </w:rPr>
            </w:pPr>
            <w:r>
              <w:rPr>
                <w:b/>
                <w:bCs/>
                <w:lang w:val="ru-MD"/>
              </w:rPr>
              <w:t>1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shd w:val="clear" w:color="auto" w:fill="auto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14CDD" w:rsidRPr="00337BDC" w:rsidTr="003A53C5">
        <w:trPr>
          <w:trHeight w:val="986"/>
        </w:trPr>
        <w:tc>
          <w:tcPr>
            <w:tcW w:w="578" w:type="dxa"/>
            <w:vAlign w:val="center"/>
          </w:tcPr>
          <w:p w:rsidR="00314CDD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2410" w:type="dxa"/>
            <w:vMerge w:val="restart"/>
            <w:vAlign w:val="center"/>
          </w:tcPr>
          <w:p w:rsidR="00314CDD" w:rsidRPr="00314CDD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center"/>
              <w:rPr>
                <w:b/>
              </w:rPr>
            </w:pPr>
            <w:r w:rsidRPr="00314CDD">
              <w:rPr>
                <w:b/>
              </w:rPr>
              <w:t>Раздел 2. Общевоинские уставы Вооруженных Сил, других войск и воинских формирований Республики Казахстан</w:t>
            </w:r>
          </w:p>
        </w:tc>
        <w:tc>
          <w:tcPr>
            <w:tcW w:w="8222" w:type="dxa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Общевоинские уставы Вооруженных Сил, других войск и воинских формирований Республики Казахстан.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14CDD" w:rsidRPr="00337BDC" w:rsidTr="003A53C5">
        <w:trPr>
          <w:trHeight w:val="696"/>
        </w:trPr>
        <w:tc>
          <w:tcPr>
            <w:tcW w:w="578" w:type="dxa"/>
            <w:vAlign w:val="center"/>
          </w:tcPr>
          <w:p w:rsidR="00314CDD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2410" w:type="dxa"/>
            <w:vMerge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Военнослужащие и взаимоотношения между ними.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14CDD">
            <w:pPr>
              <w:jc w:val="center"/>
              <w:rPr>
                <w:bCs/>
                <w:lang w:val="ru-MD"/>
              </w:rPr>
            </w:pPr>
            <w:r w:rsidRPr="00337BDC">
              <w:rPr>
                <w:bCs/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14CDD" w:rsidRPr="00337BDC" w:rsidTr="00314CDD">
        <w:tc>
          <w:tcPr>
            <w:tcW w:w="578" w:type="dxa"/>
            <w:vAlign w:val="center"/>
          </w:tcPr>
          <w:p w:rsidR="00314CDD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2410" w:type="dxa"/>
            <w:vMerge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14CDD" w:rsidRPr="00337BDC" w:rsidRDefault="00314CDD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Воинская дисциплина, ее сущность и значение.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14CDD" w:rsidRPr="00337BDC" w:rsidTr="00314CDD">
        <w:tc>
          <w:tcPr>
            <w:tcW w:w="578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kk-KZ"/>
              </w:rPr>
            </w:pPr>
          </w:p>
        </w:tc>
        <w:tc>
          <w:tcPr>
            <w:tcW w:w="2410" w:type="dxa"/>
          </w:tcPr>
          <w:p w:rsidR="00314CDD" w:rsidRPr="00337BDC" w:rsidRDefault="003A53C5" w:rsidP="00314CDD">
            <w:r w:rsidRPr="00337BDC">
              <w:rPr>
                <w:b/>
              </w:rPr>
              <w:t>Раздел 3. Тактическая подготовка</w:t>
            </w:r>
          </w:p>
        </w:tc>
        <w:tc>
          <w:tcPr>
            <w:tcW w:w="8222" w:type="dxa"/>
            <w:vAlign w:val="center"/>
          </w:tcPr>
          <w:p w:rsidR="00314CDD" w:rsidRPr="00337BDC" w:rsidRDefault="00314CDD" w:rsidP="00314CDD">
            <w:pPr>
              <w:rPr>
                <w:lang w:val="ru-MD"/>
              </w:rPr>
            </w:pPr>
            <w:r w:rsidRPr="00337BDC">
              <w:t>Организация и боевые возможности мотострелкового отделения.</w:t>
            </w:r>
          </w:p>
        </w:tc>
        <w:tc>
          <w:tcPr>
            <w:tcW w:w="720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14CDD" w:rsidRPr="00337BDC" w:rsidRDefault="00314CDD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A53C5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2410" w:type="dxa"/>
            <w:vMerge w:val="restart"/>
            <w:vAlign w:val="center"/>
          </w:tcPr>
          <w:p w:rsidR="003A53C5" w:rsidRPr="00337BDC" w:rsidRDefault="003A53C5" w:rsidP="003A53C5">
            <w:pPr>
              <w:tabs>
                <w:tab w:val="left" w:pos="959"/>
                <w:tab w:val="left" w:pos="7479"/>
                <w:tab w:val="left" w:pos="9464"/>
              </w:tabs>
              <w:jc w:val="center"/>
            </w:pPr>
            <w:r w:rsidRPr="00337BDC">
              <w:rPr>
                <w:b/>
              </w:rPr>
              <w:t>Раздел 4. Огневая подготовка</w:t>
            </w: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Автомат и ручной пулемет Калашникова.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  <w:rPr>
                <w:lang w:val="kk-KZ"/>
              </w:rPr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  <w:rPr>
                <w:lang w:val="kk-KZ"/>
              </w:rPr>
            </w:pPr>
            <w:r w:rsidRPr="00337BDC">
              <w:rPr>
                <w:lang w:val="kk-KZ"/>
              </w:rPr>
              <w:t xml:space="preserve">Неполная </w:t>
            </w:r>
            <w:r w:rsidRPr="00337BDC">
              <w:t xml:space="preserve">разборка и сборка автомата </w:t>
            </w:r>
          </w:p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(</w:t>
            </w:r>
            <w:proofErr w:type="gramStart"/>
            <w:r w:rsidRPr="00337BDC">
              <w:t>ручного</w:t>
            </w:r>
            <w:proofErr w:type="gramEnd"/>
            <w:r w:rsidRPr="00337BDC">
              <w:t xml:space="preserve"> пулемета) Калашникова.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594"/>
                <w:tab w:val="left" w:pos="736"/>
                <w:tab w:val="left" w:pos="7479"/>
                <w:tab w:val="left" w:pos="9464"/>
              </w:tabs>
              <w:jc w:val="center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594"/>
                <w:tab w:val="left" w:pos="736"/>
                <w:tab w:val="left" w:pos="7479"/>
                <w:tab w:val="left" w:pos="9464"/>
              </w:tabs>
              <w:jc w:val="center"/>
            </w:pPr>
            <w:r w:rsidRPr="00337BDC">
              <w:t>Подготовка автомата (ручного пулемета) Калашникова к стрельбе.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Ручные осколочные гранаты.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b/>
                <w:lang w:val="ru-MD"/>
              </w:rPr>
            </w:pPr>
            <w:r w:rsidRPr="00337BDC">
              <w:rPr>
                <w:b/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A53C5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2410" w:type="dxa"/>
            <w:vMerge w:val="restart"/>
            <w:vAlign w:val="center"/>
          </w:tcPr>
          <w:p w:rsidR="003A53C5" w:rsidRPr="00337BDC" w:rsidRDefault="003A53C5" w:rsidP="003A53C5">
            <w:pPr>
              <w:tabs>
                <w:tab w:val="left" w:pos="959"/>
                <w:tab w:val="left" w:pos="7479"/>
                <w:tab w:val="left" w:pos="9464"/>
              </w:tabs>
              <w:jc w:val="center"/>
            </w:pPr>
            <w:r w:rsidRPr="00337BDC">
              <w:rPr>
                <w:b/>
              </w:rPr>
              <w:t>Раздел 6. Военная топография</w:t>
            </w: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Ориентирование на местности без карты.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Определение магнитного азимута.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7E0210">
        <w:tc>
          <w:tcPr>
            <w:tcW w:w="578" w:type="dxa"/>
            <w:tcBorders>
              <w:bottom w:val="single" w:sz="4" w:space="0" w:color="auto"/>
            </w:tcBorders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vAlign w:val="center"/>
          </w:tcPr>
          <w:p w:rsidR="003A53C5" w:rsidRDefault="003A53C5" w:rsidP="003A53C5">
            <w:pPr>
              <w:pStyle w:val="3"/>
              <w:shd w:val="clear" w:color="auto" w:fill="FFFFFF"/>
              <w:jc w:val="left"/>
              <w:rPr>
                <w:sz w:val="28"/>
              </w:rPr>
            </w:pPr>
          </w:p>
          <w:p w:rsidR="003A53C5" w:rsidRPr="003A53C5" w:rsidRDefault="003A53C5" w:rsidP="003A53C5">
            <w:pPr>
              <w:pStyle w:val="3"/>
              <w:shd w:val="clear" w:color="auto" w:fill="FFFFFF"/>
              <w:jc w:val="left"/>
              <w:rPr>
                <w:rFonts w:ascii="Times New Roman" w:hAnsi="Times New Roman"/>
                <w:bCs w:val="0"/>
                <w:sz w:val="24"/>
              </w:rPr>
            </w:pPr>
            <w:r w:rsidRPr="003A53C5">
              <w:rPr>
                <w:sz w:val="28"/>
              </w:rPr>
              <w:lastRenderedPageBreak/>
              <w:t>Раздел 7. Основы военной робототехники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3A53C5" w:rsidRPr="00337BDC" w:rsidRDefault="003A53C5" w:rsidP="00314CDD">
            <w:pPr>
              <w:pStyle w:val="3"/>
              <w:shd w:val="clear" w:color="auto" w:fill="FFFFFF"/>
              <w:jc w:val="both"/>
              <w:rPr>
                <w:rFonts w:ascii="Times New Roman" w:hAnsi="Times New Roman"/>
                <w:b w:val="0"/>
                <w:sz w:val="24"/>
                <w:lang w:val="kk-KZ"/>
              </w:rPr>
            </w:pPr>
            <w:r w:rsidRPr="00337BDC">
              <w:rPr>
                <w:rFonts w:ascii="Times New Roman" w:hAnsi="Times New Roman"/>
                <w:b w:val="0"/>
                <w:bCs w:val="0"/>
                <w:sz w:val="24"/>
              </w:rPr>
              <w:lastRenderedPageBreak/>
              <w:t>Основы военной робототехники.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tcBorders>
              <w:bottom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7E0210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3C5" w:rsidRPr="00337BDC" w:rsidRDefault="003A53C5" w:rsidP="00314CDD">
            <w:pPr>
              <w:pStyle w:val="3"/>
              <w:shd w:val="clear" w:color="auto" w:fill="FFFFFF"/>
              <w:jc w:val="both"/>
              <w:rPr>
                <w:rFonts w:ascii="Times New Roman" w:hAnsi="Times New Roman"/>
                <w:b w:val="0"/>
                <w:bCs w:val="0"/>
                <w:sz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3C5" w:rsidRPr="00337BDC" w:rsidRDefault="003A53C5" w:rsidP="00314CDD">
            <w:pPr>
              <w:pStyle w:val="3"/>
              <w:shd w:val="clear" w:color="auto" w:fill="FFFFFF"/>
              <w:jc w:val="both"/>
              <w:rPr>
                <w:rFonts w:ascii="Times New Roman" w:hAnsi="Times New Roman"/>
                <w:b w:val="0"/>
                <w:sz w:val="24"/>
                <w:lang w:val="kk-KZ"/>
              </w:rPr>
            </w:pPr>
            <w:r w:rsidRPr="00337BDC">
              <w:rPr>
                <w:rFonts w:ascii="Times New Roman" w:hAnsi="Times New Roman"/>
                <w:b w:val="0"/>
                <w:bCs w:val="0"/>
                <w:sz w:val="24"/>
              </w:rPr>
              <w:t>Основы военной робототехники.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7E0210">
        <w:tc>
          <w:tcPr>
            <w:tcW w:w="578" w:type="dxa"/>
            <w:tcBorders>
              <w:top w:val="single" w:sz="4" w:space="0" w:color="auto"/>
            </w:tcBorders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19</w:t>
            </w:r>
          </w:p>
        </w:tc>
        <w:tc>
          <w:tcPr>
            <w:tcW w:w="2410" w:type="dxa"/>
            <w:vMerge/>
            <w:tcBorders>
              <w:top w:val="single" w:sz="4" w:space="0" w:color="auto"/>
            </w:tcBorders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Алгоритм управления роботом.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tcBorders>
              <w:top w:val="single" w:sz="4" w:space="0" w:color="auto"/>
            </w:tcBorders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lastRenderedPageBreak/>
              <w:t>20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Алгоритм управления роботом.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spacing w:after="20"/>
              <w:ind w:left="20"/>
              <w:jc w:val="both"/>
            </w:pPr>
          </w:p>
        </w:tc>
        <w:tc>
          <w:tcPr>
            <w:tcW w:w="8222" w:type="dxa"/>
            <w:vAlign w:val="center"/>
          </w:tcPr>
          <w:p w:rsidR="003A53C5" w:rsidRPr="00337BDC" w:rsidRDefault="003A53C5" w:rsidP="00314CDD">
            <w:pPr>
              <w:spacing w:after="20"/>
              <w:ind w:left="20"/>
              <w:jc w:val="both"/>
              <w:rPr>
                <w:color w:val="0F243E" w:themeColor="text2" w:themeShade="80"/>
              </w:rPr>
            </w:pPr>
            <w:r w:rsidRPr="00337BDC">
              <w:t>Задачи для роботов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spacing w:after="20"/>
              <w:ind w:left="20"/>
              <w:jc w:val="both"/>
            </w:pPr>
          </w:p>
        </w:tc>
        <w:tc>
          <w:tcPr>
            <w:tcW w:w="8222" w:type="dxa"/>
            <w:vAlign w:val="center"/>
          </w:tcPr>
          <w:p w:rsidR="003A53C5" w:rsidRPr="00337BDC" w:rsidRDefault="003A53C5" w:rsidP="00314CDD">
            <w:pPr>
              <w:spacing w:after="20"/>
              <w:ind w:left="20"/>
              <w:jc w:val="both"/>
            </w:pPr>
            <w:r w:rsidRPr="00337BDC">
              <w:t>Задачи для роботов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A53C5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2410" w:type="dxa"/>
            <w:vMerge w:val="restart"/>
            <w:vAlign w:val="center"/>
          </w:tcPr>
          <w:p w:rsidR="003A53C5" w:rsidRPr="00337BDC" w:rsidRDefault="003A53C5" w:rsidP="003A53C5">
            <w:pPr>
              <w:tabs>
                <w:tab w:val="left" w:pos="959"/>
                <w:tab w:val="left" w:pos="7479"/>
                <w:tab w:val="left" w:pos="9464"/>
              </w:tabs>
              <w:jc w:val="center"/>
            </w:pPr>
            <w:r w:rsidRPr="00337BDC">
              <w:rPr>
                <w:b/>
              </w:rPr>
              <w:t xml:space="preserve">Раздел </w:t>
            </w:r>
            <w:r w:rsidRPr="00337BDC">
              <w:rPr>
                <w:b/>
                <w:lang w:val="kk-KZ"/>
              </w:rPr>
              <w:t>8</w:t>
            </w:r>
            <w:r w:rsidRPr="00337BDC">
              <w:rPr>
                <w:b/>
              </w:rPr>
              <w:t>. Основы безопасности жизнедеятельности</w:t>
            </w:r>
            <w:r w:rsidRPr="00337BDC">
              <w:rPr>
                <w:b/>
                <w:lang w:val="kk-KZ"/>
              </w:rPr>
              <w:t xml:space="preserve"> и информационных технологий</w:t>
            </w: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Гражданская защита объекта хозяйствования.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Ядерное оружие и его характеристика.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Химическое оружие.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Биологическое (бактериологическое) оружие.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Средства защиты органов дыхания.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Индивидуальные средства защиты кожи.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Средства коллективной защиты.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b/>
                <w:bCs/>
                <w:lang w:val="ru-MD"/>
              </w:rPr>
            </w:pPr>
            <w:r w:rsidRPr="00337BDC">
              <w:rPr>
                <w:b/>
                <w:bCs/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Эвакуация и рассредоточение населения.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</w:pPr>
            <w:r w:rsidRPr="00337BDC">
              <w:t>Безопасность населения в условиях террористической угрозы.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t>Действия населения в районах стихийных бедствий.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  <w:rPr>
                <w:bCs/>
              </w:rPr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rPr>
                <w:bCs/>
              </w:rPr>
              <w:t>Первая помощь при ранениях, кровотечениях и ожогах.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  <w:tr w:rsidR="003A53C5" w:rsidRPr="00337BDC" w:rsidTr="00314CDD">
        <w:tc>
          <w:tcPr>
            <w:tcW w:w="578" w:type="dxa"/>
            <w:vAlign w:val="center"/>
          </w:tcPr>
          <w:p w:rsidR="003A53C5" w:rsidRPr="00337BDC" w:rsidRDefault="006D247C" w:rsidP="00314CD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34</w:t>
            </w:r>
          </w:p>
        </w:tc>
        <w:tc>
          <w:tcPr>
            <w:tcW w:w="2410" w:type="dxa"/>
            <w:vMerge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  <w:rPr>
                <w:bCs/>
              </w:rPr>
            </w:pPr>
          </w:p>
        </w:tc>
        <w:tc>
          <w:tcPr>
            <w:tcW w:w="8222" w:type="dxa"/>
          </w:tcPr>
          <w:p w:rsidR="003A53C5" w:rsidRPr="00337BDC" w:rsidRDefault="003A53C5" w:rsidP="00314CDD">
            <w:pPr>
              <w:tabs>
                <w:tab w:val="left" w:pos="959"/>
                <w:tab w:val="left" w:pos="7479"/>
                <w:tab w:val="left" w:pos="9464"/>
              </w:tabs>
              <w:jc w:val="both"/>
            </w:pPr>
            <w:r w:rsidRPr="00337BDC">
              <w:rPr>
                <w:bCs/>
              </w:rPr>
              <w:t>Первая помощь при различных несчастных случаях.</w:t>
            </w:r>
          </w:p>
        </w:tc>
        <w:tc>
          <w:tcPr>
            <w:tcW w:w="720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  <w:r w:rsidRPr="00337BDC">
              <w:rPr>
                <w:lang w:val="ru-MD"/>
              </w:rPr>
              <w:t>1</w:t>
            </w:r>
          </w:p>
        </w:tc>
        <w:tc>
          <w:tcPr>
            <w:tcW w:w="1539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  <w:tc>
          <w:tcPr>
            <w:tcW w:w="2264" w:type="dxa"/>
            <w:vAlign w:val="center"/>
          </w:tcPr>
          <w:p w:rsidR="003A53C5" w:rsidRPr="00337BDC" w:rsidRDefault="003A53C5" w:rsidP="00314CDD">
            <w:pPr>
              <w:jc w:val="center"/>
              <w:rPr>
                <w:lang w:val="ru-MD"/>
              </w:rPr>
            </w:pPr>
          </w:p>
        </w:tc>
      </w:tr>
    </w:tbl>
    <w:p w:rsidR="00A12C2C" w:rsidRDefault="00A12C2C" w:rsidP="00E02102">
      <w:pPr>
        <w:rPr>
          <w:sz w:val="20"/>
          <w:szCs w:val="20"/>
          <w:lang w:val="kk-KZ"/>
        </w:rPr>
      </w:pPr>
    </w:p>
    <w:p w:rsidR="001445D2" w:rsidRDefault="001445D2" w:rsidP="00E02102">
      <w:pPr>
        <w:rPr>
          <w:sz w:val="20"/>
          <w:szCs w:val="20"/>
          <w:lang w:val="kk-KZ"/>
        </w:rPr>
      </w:pPr>
    </w:p>
    <w:p w:rsidR="001445D2" w:rsidRDefault="001445D2" w:rsidP="00E02102">
      <w:pPr>
        <w:rPr>
          <w:sz w:val="20"/>
          <w:szCs w:val="20"/>
          <w:lang w:val="kk-KZ"/>
        </w:rPr>
      </w:pPr>
    </w:p>
    <w:p w:rsidR="001445D2" w:rsidRDefault="001445D2" w:rsidP="00E02102">
      <w:pPr>
        <w:rPr>
          <w:sz w:val="20"/>
          <w:szCs w:val="20"/>
          <w:lang w:val="kk-KZ"/>
        </w:rPr>
      </w:pPr>
    </w:p>
    <w:p w:rsidR="001445D2" w:rsidRDefault="001445D2" w:rsidP="00E02102">
      <w:pPr>
        <w:rPr>
          <w:sz w:val="20"/>
          <w:szCs w:val="20"/>
          <w:lang w:val="kk-KZ"/>
        </w:rPr>
      </w:pPr>
    </w:p>
    <w:p w:rsidR="00EB125E" w:rsidRDefault="00EB125E">
      <w:pPr>
        <w:rPr>
          <w:szCs w:val="20"/>
          <w:lang w:val="kk-KZ"/>
        </w:rPr>
      </w:pPr>
      <w:r>
        <w:rPr>
          <w:szCs w:val="20"/>
          <w:lang w:val="kk-KZ"/>
        </w:rPr>
        <w:br w:type="page"/>
      </w:r>
    </w:p>
    <w:p w:rsidR="001445D2" w:rsidRPr="001445D2" w:rsidRDefault="001445D2" w:rsidP="001445D2">
      <w:pPr>
        <w:jc w:val="center"/>
        <w:rPr>
          <w:b/>
          <w:sz w:val="28"/>
          <w:szCs w:val="22"/>
        </w:rPr>
      </w:pPr>
      <w:r w:rsidRPr="001445D2">
        <w:rPr>
          <w:b/>
          <w:sz w:val="28"/>
          <w:szCs w:val="22"/>
        </w:rPr>
        <w:lastRenderedPageBreak/>
        <w:t>11</w:t>
      </w:r>
      <w:r w:rsidRPr="001445D2">
        <w:rPr>
          <w:b/>
          <w:sz w:val="28"/>
          <w:szCs w:val="22"/>
          <w:lang w:val="kk-KZ"/>
        </w:rPr>
        <w:t xml:space="preserve"> А</w:t>
      </w:r>
      <w:r w:rsidRPr="001445D2">
        <w:rPr>
          <w:b/>
          <w:sz w:val="28"/>
          <w:szCs w:val="22"/>
        </w:rPr>
        <w:t xml:space="preserve"> класс</w:t>
      </w:r>
    </w:p>
    <w:p w:rsidR="001445D2" w:rsidRPr="00FC51FB" w:rsidRDefault="001445D2" w:rsidP="001445D2">
      <w:pPr>
        <w:jc w:val="center"/>
        <w:rPr>
          <w:b/>
          <w:sz w:val="22"/>
          <w:szCs w:val="22"/>
        </w:rPr>
      </w:pPr>
    </w:p>
    <w:tbl>
      <w:tblPr>
        <w:tblW w:w="1528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299"/>
        <w:gridCol w:w="8080"/>
        <w:gridCol w:w="720"/>
        <w:gridCol w:w="1260"/>
        <w:gridCol w:w="1384"/>
      </w:tblGrid>
      <w:tr w:rsidR="003A53C5" w:rsidRPr="003B15DE" w:rsidTr="00BF1890">
        <w:trPr>
          <w:cantSplit/>
          <w:trHeight w:val="600"/>
        </w:trPr>
        <w:tc>
          <w:tcPr>
            <w:tcW w:w="540" w:type="dxa"/>
            <w:vMerge w:val="restart"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kk-KZ"/>
              </w:rPr>
            </w:pPr>
            <w:r w:rsidRPr="003B15DE">
              <w:rPr>
                <w:b/>
                <w:bCs/>
                <w:sz w:val="22"/>
                <w:lang w:val="kk-KZ"/>
              </w:rPr>
              <w:t>№</w:t>
            </w:r>
          </w:p>
        </w:tc>
        <w:tc>
          <w:tcPr>
            <w:tcW w:w="3299" w:type="dxa"/>
            <w:vMerge w:val="restart"/>
            <w:vAlign w:val="center"/>
          </w:tcPr>
          <w:p w:rsidR="003A53C5" w:rsidRPr="003B15DE" w:rsidRDefault="003A53C5" w:rsidP="003A53C5">
            <w:pPr>
              <w:jc w:val="center"/>
              <w:rPr>
                <w:b/>
                <w:bCs/>
                <w:sz w:val="22"/>
                <w:lang w:val="ru-MD"/>
              </w:rPr>
            </w:pPr>
            <w:r>
              <w:rPr>
                <w:b/>
                <w:bCs/>
                <w:sz w:val="22"/>
                <w:lang w:val="ru-MD"/>
              </w:rPr>
              <w:t>Раздел</w:t>
            </w:r>
          </w:p>
        </w:tc>
        <w:tc>
          <w:tcPr>
            <w:tcW w:w="8080" w:type="dxa"/>
            <w:vMerge w:val="restart"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  <w:proofErr w:type="gramStart"/>
            <w:r w:rsidRPr="003B15DE">
              <w:rPr>
                <w:b/>
                <w:bCs/>
                <w:sz w:val="22"/>
                <w:lang w:val="ru-MD"/>
              </w:rPr>
              <w:t>Темы  урока</w:t>
            </w:r>
            <w:proofErr w:type="gramEnd"/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A53C5" w:rsidRPr="003B15DE" w:rsidRDefault="003A53C5" w:rsidP="001445D2">
            <w:pPr>
              <w:ind w:left="113" w:right="113"/>
              <w:rPr>
                <w:b/>
                <w:bCs/>
                <w:sz w:val="22"/>
                <w:lang w:val="ru-MD"/>
              </w:rPr>
            </w:pPr>
            <w:r w:rsidRPr="003B15DE">
              <w:rPr>
                <w:b/>
                <w:bCs/>
                <w:sz w:val="22"/>
                <w:lang w:val="ru-MD"/>
              </w:rPr>
              <w:t>Кол-во часов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  <w:r w:rsidRPr="003B15DE">
              <w:rPr>
                <w:b/>
                <w:bCs/>
                <w:sz w:val="22"/>
                <w:lang w:val="ru-MD"/>
              </w:rPr>
              <w:t>Дата</w:t>
            </w:r>
          </w:p>
        </w:tc>
        <w:tc>
          <w:tcPr>
            <w:tcW w:w="1384" w:type="dxa"/>
            <w:vMerge w:val="restart"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  <w:r w:rsidRPr="003B15DE">
              <w:rPr>
                <w:b/>
                <w:bCs/>
                <w:sz w:val="22"/>
                <w:lang w:val="ru-MD"/>
              </w:rPr>
              <w:t>Замечание</w:t>
            </w:r>
          </w:p>
        </w:tc>
      </w:tr>
      <w:tr w:rsidR="003A53C5" w:rsidRPr="003B15DE" w:rsidTr="00BF1890">
        <w:trPr>
          <w:cantSplit/>
          <w:trHeight w:val="519"/>
        </w:trPr>
        <w:tc>
          <w:tcPr>
            <w:tcW w:w="540" w:type="dxa"/>
            <w:vMerge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kk-KZ"/>
              </w:rPr>
            </w:pPr>
          </w:p>
        </w:tc>
        <w:tc>
          <w:tcPr>
            <w:tcW w:w="3299" w:type="dxa"/>
            <w:vMerge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</w:p>
        </w:tc>
        <w:tc>
          <w:tcPr>
            <w:tcW w:w="8080" w:type="dxa"/>
            <w:vMerge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3A53C5" w:rsidRPr="003B15DE" w:rsidRDefault="003A53C5" w:rsidP="001445D2">
            <w:pPr>
              <w:ind w:left="113" w:right="113"/>
              <w:jc w:val="center"/>
              <w:rPr>
                <w:b/>
                <w:bCs/>
                <w:sz w:val="22"/>
                <w:lang w:val="ru-MD"/>
              </w:rPr>
            </w:pPr>
          </w:p>
        </w:tc>
        <w:tc>
          <w:tcPr>
            <w:tcW w:w="1260" w:type="dxa"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</w:p>
        </w:tc>
        <w:tc>
          <w:tcPr>
            <w:tcW w:w="1384" w:type="dxa"/>
            <w:vMerge/>
            <w:vAlign w:val="center"/>
          </w:tcPr>
          <w:p w:rsidR="003A53C5" w:rsidRPr="003B15DE" w:rsidRDefault="003A53C5" w:rsidP="001445D2">
            <w:pPr>
              <w:jc w:val="center"/>
              <w:rPr>
                <w:b/>
                <w:bCs/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</w:t>
            </w:r>
          </w:p>
        </w:tc>
        <w:tc>
          <w:tcPr>
            <w:tcW w:w="3299" w:type="dxa"/>
            <w:vMerge w:val="restart"/>
            <w:vAlign w:val="center"/>
          </w:tcPr>
          <w:p w:rsidR="003A53C5" w:rsidRPr="003A53C5" w:rsidRDefault="003A53C5" w:rsidP="003A53C5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A53C5">
              <w:rPr>
                <w:sz w:val="22"/>
                <w:szCs w:val="28"/>
              </w:rPr>
              <w:t>Правовые основы воинской службы</w:t>
            </w:r>
          </w:p>
        </w:tc>
        <w:tc>
          <w:tcPr>
            <w:tcW w:w="8080" w:type="dxa"/>
          </w:tcPr>
          <w:p w:rsidR="003A53C5" w:rsidRPr="003B15DE" w:rsidRDefault="003A53C5" w:rsidP="001445D2">
            <w:pPr>
              <w:pStyle w:val="Iiacaaieiaie2"/>
              <w:tabs>
                <w:tab w:val="left" w:pos="959"/>
                <w:tab w:val="left" w:pos="7479"/>
                <w:tab w:val="left" w:pos="9464"/>
              </w:tabs>
              <w:jc w:val="both"/>
              <w:rPr>
                <w:rFonts w:ascii="Times New Roman" w:hAnsi="Times New Roman"/>
                <w:b w:val="0"/>
                <w:sz w:val="22"/>
                <w:szCs w:val="28"/>
                <w:lang w:val="kk-KZ"/>
              </w:rPr>
            </w:pPr>
            <w:r w:rsidRPr="003B15DE">
              <w:rPr>
                <w:rFonts w:ascii="Times New Roman" w:hAnsi="Times New Roman"/>
                <w:b w:val="0"/>
                <w:sz w:val="22"/>
                <w:szCs w:val="28"/>
              </w:rPr>
              <w:t>Воинская служба – особый вид государственной службы граждан Республики Казахстан</w:t>
            </w:r>
          </w:p>
        </w:tc>
        <w:tc>
          <w:tcPr>
            <w:tcW w:w="720" w:type="dxa"/>
          </w:tcPr>
          <w:p w:rsidR="003A53C5" w:rsidRPr="003B15DE" w:rsidRDefault="003A53C5" w:rsidP="001445D2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  <w:p w:rsidR="003A53C5" w:rsidRPr="003B15DE" w:rsidRDefault="003A53C5" w:rsidP="001445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</w:t>
            </w:r>
          </w:p>
        </w:tc>
        <w:tc>
          <w:tcPr>
            <w:tcW w:w="3299" w:type="dxa"/>
            <w:vMerge/>
          </w:tcPr>
          <w:p w:rsidR="003A53C5" w:rsidRPr="003B15DE" w:rsidRDefault="003A53C5" w:rsidP="001445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1445D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 xml:space="preserve">Содержание воинской обязанности граждан Республики Казахстан </w:t>
            </w:r>
          </w:p>
        </w:tc>
        <w:tc>
          <w:tcPr>
            <w:tcW w:w="720" w:type="dxa"/>
          </w:tcPr>
          <w:p w:rsidR="003A53C5" w:rsidRPr="003B15DE" w:rsidRDefault="003A53C5" w:rsidP="001445D2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</w:t>
            </w:r>
          </w:p>
        </w:tc>
        <w:tc>
          <w:tcPr>
            <w:tcW w:w="3299" w:type="dxa"/>
            <w:vMerge/>
          </w:tcPr>
          <w:p w:rsidR="003A53C5" w:rsidRPr="003B15DE" w:rsidRDefault="003A53C5" w:rsidP="001445D2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1445D2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 xml:space="preserve">Статус военнослужащего. Основные права и обязанности военнослужащих </w:t>
            </w:r>
          </w:p>
        </w:tc>
        <w:tc>
          <w:tcPr>
            <w:tcW w:w="720" w:type="dxa"/>
          </w:tcPr>
          <w:p w:rsidR="003A53C5" w:rsidRPr="003B15DE" w:rsidRDefault="003A53C5" w:rsidP="001445D2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1445D2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4</w:t>
            </w:r>
          </w:p>
        </w:tc>
        <w:tc>
          <w:tcPr>
            <w:tcW w:w="3299" w:type="dxa"/>
            <w:vMerge w:val="restart"/>
            <w:shd w:val="clear" w:color="auto" w:fill="FFFFFF" w:themeFill="background1"/>
            <w:vAlign w:val="center"/>
          </w:tcPr>
          <w:p w:rsidR="003A53C5" w:rsidRPr="003B15DE" w:rsidRDefault="003A53C5" w:rsidP="003A53C5">
            <w:pPr>
              <w:jc w:val="center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b/>
                <w:sz w:val="22"/>
                <w:szCs w:val="28"/>
              </w:rPr>
              <w:t>Строевая подготовка</w:t>
            </w:r>
          </w:p>
        </w:tc>
        <w:tc>
          <w:tcPr>
            <w:tcW w:w="8080" w:type="dxa"/>
            <w:shd w:val="clear" w:color="auto" w:fill="FFFFFF" w:themeFill="background1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Строевые приемы и движение</w:t>
            </w:r>
          </w:p>
        </w:tc>
        <w:tc>
          <w:tcPr>
            <w:tcW w:w="720" w:type="dxa"/>
            <w:shd w:val="clear" w:color="auto" w:fill="FFFFFF" w:themeFill="background1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  <w:lang w:val="kk-KZ"/>
              </w:rPr>
            </w:pPr>
            <w:r w:rsidRPr="003B15DE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5</w:t>
            </w:r>
          </w:p>
        </w:tc>
        <w:tc>
          <w:tcPr>
            <w:tcW w:w="3299" w:type="dxa"/>
            <w:vMerge/>
            <w:shd w:val="clear" w:color="auto" w:fill="FFFFFF" w:themeFill="background1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  <w:shd w:val="clear" w:color="auto" w:fill="FFFFFF" w:themeFill="background1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Строи отделения</w:t>
            </w:r>
          </w:p>
        </w:tc>
        <w:tc>
          <w:tcPr>
            <w:tcW w:w="720" w:type="dxa"/>
            <w:shd w:val="clear" w:color="auto" w:fill="FFFFFF" w:themeFill="background1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  <w:lang w:val="kk-KZ"/>
              </w:rPr>
            </w:pPr>
            <w:r w:rsidRPr="003B15DE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shd w:val="clear" w:color="auto" w:fill="FFFFFF" w:themeFill="background1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6</w:t>
            </w:r>
          </w:p>
        </w:tc>
        <w:tc>
          <w:tcPr>
            <w:tcW w:w="3299" w:type="dxa"/>
            <w:vMerge w:val="restart"/>
            <w:vAlign w:val="center"/>
          </w:tcPr>
          <w:p w:rsidR="003A53C5" w:rsidRPr="003B15DE" w:rsidRDefault="003A53C5" w:rsidP="003A53C5">
            <w:pPr>
              <w:jc w:val="center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b/>
                <w:sz w:val="22"/>
                <w:szCs w:val="28"/>
              </w:rPr>
              <w:t>Огневая подготовка</w:t>
            </w: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Основы стрельбы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7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Правила стрельбы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8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Правила стрельбы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9</w:t>
            </w:r>
          </w:p>
        </w:tc>
        <w:tc>
          <w:tcPr>
            <w:tcW w:w="3299" w:type="dxa"/>
            <w:vMerge w:val="restart"/>
            <w:vAlign w:val="center"/>
          </w:tcPr>
          <w:p w:rsidR="003A53C5" w:rsidRPr="003B15DE" w:rsidRDefault="003A53C5" w:rsidP="003A53C5">
            <w:pPr>
              <w:jc w:val="center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b/>
                <w:sz w:val="22"/>
                <w:szCs w:val="28"/>
              </w:rPr>
              <w:t>Технологическая подготовка</w:t>
            </w: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Основы и правила вождения колесных машин.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10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Обязанности участников дорожного движения.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11</w:t>
            </w:r>
          </w:p>
        </w:tc>
        <w:tc>
          <w:tcPr>
            <w:tcW w:w="3299" w:type="dxa"/>
            <w:vMerge/>
          </w:tcPr>
          <w:p w:rsidR="003A53C5" w:rsidRDefault="003A53C5" w:rsidP="00002A25">
            <w:pPr>
              <w:jc w:val="both"/>
            </w:pPr>
          </w:p>
        </w:tc>
        <w:tc>
          <w:tcPr>
            <w:tcW w:w="8080" w:type="dxa"/>
          </w:tcPr>
          <w:p w:rsidR="003A53C5" w:rsidRPr="003B15DE" w:rsidRDefault="00307E57" w:rsidP="00002A25">
            <w:pPr>
              <w:jc w:val="both"/>
              <w:rPr>
                <w:rFonts w:eastAsia="Calibri"/>
                <w:sz w:val="22"/>
                <w:szCs w:val="28"/>
              </w:rPr>
            </w:pPr>
            <w:hyperlink r:id="rId13" w:history="1">
              <w:r w:rsidR="003A53C5" w:rsidRPr="003B15DE">
                <w:rPr>
                  <w:iCs/>
                  <w:sz w:val="22"/>
                  <w:szCs w:val="28"/>
                </w:rPr>
                <w:t>Сигналы светофора и регулировщика</w:t>
              </w:r>
            </w:hyperlink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12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Дорожные знаки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13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>Дорожные знаки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14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>Дорожные знаки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15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Дорожные разметки и их характеристики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16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Скорость движения</w:t>
            </w:r>
            <w:r w:rsidRPr="003B15DE">
              <w:rPr>
                <w:sz w:val="22"/>
                <w:szCs w:val="28"/>
              </w:rPr>
              <w:t xml:space="preserve">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17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Движение в различных условиях</w:t>
            </w:r>
            <w:r w:rsidRPr="003B15DE">
              <w:rPr>
                <w:sz w:val="22"/>
                <w:szCs w:val="28"/>
              </w:rPr>
              <w:t xml:space="preserve">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7E08CA">
        <w:trPr>
          <w:trHeight w:val="356"/>
        </w:trPr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18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Перевозка пассажиров и грузов</w:t>
            </w:r>
            <w:r w:rsidRPr="003B15DE">
              <w:rPr>
                <w:sz w:val="22"/>
                <w:szCs w:val="28"/>
              </w:rPr>
              <w:t xml:space="preserve">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19</w:t>
            </w:r>
          </w:p>
        </w:tc>
        <w:tc>
          <w:tcPr>
            <w:tcW w:w="3299" w:type="dxa"/>
            <w:vMerge w:val="restart"/>
            <w:vAlign w:val="center"/>
          </w:tcPr>
          <w:p w:rsidR="003A53C5" w:rsidRPr="003B15DE" w:rsidRDefault="003A53C5" w:rsidP="003A53C5">
            <w:pPr>
              <w:jc w:val="center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b/>
                <w:sz w:val="22"/>
                <w:szCs w:val="28"/>
                <w:lang w:val="kk-KZ"/>
              </w:rPr>
              <w:t>Основы безопасности жизнедеятельности</w:t>
            </w: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 xml:space="preserve">Основы безопасности </w:t>
            </w:r>
            <w:r w:rsidRPr="003B15DE">
              <w:rPr>
                <w:rFonts w:eastAsia="Calibri"/>
                <w:sz w:val="22"/>
                <w:szCs w:val="28"/>
                <w:lang w:val="kk-KZ"/>
              </w:rPr>
              <w:t>и к</w:t>
            </w:r>
            <w:proofErr w:type="spellStart"/>
            <w:r w:rsidRPr="003B15DE">
              <w:rPr>
                <w:rFonts w:eastAsia="Calibri"/>
                <w:sz w:val="22"/>
                <w:szCs w:val="28"/>
              </w:rPr>
              <w:t>лассификация</w:t>
            </w:r>
            <w:proofErr w:type="spellEnd"/>
            <w:r w:rsidRPr="003B15DE">
              <w:rPr>
                <w:rFonts w:eastAsia="Calibri"/>
                <w:sz w:val="22"/>
                <w:szCs w:val="28"/>
              </w:rPr>
              <w:t xml:space="preserve"> опасностей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20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Окружающая среда и безопасность человека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rPr>
          <w:trHeight w:val="237"/>
        </w:trPr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21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  <w:szCs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>Окружающая среда и безопасность человека</w:t>
            </w:r>
            <w:r w:rsidRPr="003B15DE">
              <w:rPr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:rsidR="003A53C5" w:rsidRPr="003B15DE" w:rsidRDefault="003A53C5" w:rsidP="00BF1890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22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Обеспечение личной безопасности в различных бытовых ситуациях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23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Опасности техногенного характера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24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  <w:szCs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>Опасности техногенного характера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25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Экологическая безопасность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26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  <w:r w:rsidRPr="003B15DE">
              <w:rPr>
                <w:rFonts w:eastAsia="Calibri"/>
                <w:sz w:val="22"/>
                <w:szCs w:val="28"/>
              </w:rPr>
              <w:t>Автономное существование в природных условиях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27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  <w:szCs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>Автономное существование в природных условиях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28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 xml:space="preserve">Основы безопасного поведения в криминогенных ситуациях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29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</w:rPr>
            </w:pPr>
            <w:r w:rsidRPr="003B15DE">
              <w:rPr>
                <w:rFonts w:eastAsia="Calibri"/>
                <w:sz w:val="22"/>
                <w:szCs w:val="28"/>
              </w:rPr>
              <w:t xml:space="preserve">Основы безопасного поведения в криминогенных ситуациях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30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rPr>
                <w:rFonts w:eastAsia="Calibri"/>
                <w:iCs/>
                <w:spacing w:val="-8"/>
                <w:sz w:val="22"/>
                <w:szCs w:val="28"/>
                <w:shd w:val="clear" w:color="auto" w:fill="FEFEFE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rPr>
                <w:sz w:val="22"/>
                <w:szCs w:val="22"/>
              </w:rPr>
            </w:pPr>
            <w:r w:rsidRPr="003B15DE">
              <w:rPr>
                <w:rFonts w:eastAsia="Calibri"/>
                <w:iCs/>
                <w:spacing w:val="-8"/>
                <w:sz w:val="22"/>
                <w:szCs w:val="28"/>
                <w:shd w:val="clear" w:color="auto" w:fill="FEFEFE"/>
              </w:rPr>
              <w:t>Обеспечение личной безопасности при угрозе террористического акта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31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 xml:space="preserve">Основы кибербезопасности в информационном пространстве 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32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Первая помощь при массовых поражениях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</w:rPr>
            </w:pPr>
            <w:r w:rsidRPr="003B15DE">
              <w:rPr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33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  <w:lang w:val="kk-KZ"/>
              </w:rPr>
              <w:t>Основные инфекционные болезни. Отравления, интоксикация и профилактика.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b/>
                <w:sz w:val="22"/>
                <w:szCs w:val="22"/>
              </w:rPr>
            </w:pPr>
            <w:r w:rsidRPr="003B15D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  <w:tr w:rsidR="003A53C5" w:rsidRPr="003B15DE" w:rsidTr="00BF1890">
        <w:tc>
          <w:tcPr>
            <w:tcW w:w="54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kk-KZ"/>
              </w:rPr>
            </w:pPr>
            <w:r w:rsidRPr="003B15DE">
              <w:rPr>
                <w:sz w:val="22"/>
                <w:lang w:val="kk-KZ"/>
              </w:rPr>
              <w:t>34</w:t>
            </w:r>
          </w:p>
        </w:tc>
        <w:tc>
          <w:tcPr>
            <w:tcW w:w="3299" w:type="dxa"/>
            <w:vMerge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</w:rPr>
            </w:pPr>
          </w:p>
        </w:tc>
        <w:tc>
          <w:tcPr>
            <w:tcW w:w="8080" w:type="dxa"/>
          </w:tcPr>
          <w:p w:rsidR="003A53C5" w:rsidRPr="003B15DE" w:rsidRDefault="003A53C5" w:rsidP="00002A25">
            <w:pPr>
              <w:jc w:val="both"/>
              <w:rPr>
                <w:rFonts w:eastAsia="Calibri"/>
                <w:sz w:val="22"/>
                <w:szCs w:val="28"/>
                <w:lang w:val="kk-KZ"/>
              </w:rPr>
            </w:pPr>
            <w:r w:rsidRPr="003B15DE">
              <w:rPr>
                <w:rFonts w:eastAsia="Calibri"/>
                <w:sz w:val="22"/>
                <w:szCs w:val="28"/>
              </w:rPr>
              <w:t>Первая помощь пострадавшим при дорожно-транспортном происшествии</w:t>
            </w:r>
          </w:p>
        </w:tc>
        <w:tc>
          <w:tcPr>
            <w:tcW w:w="720" w:type="dxa"/>
          </w:tcPr>
          <w:p w:rsidR="003A53C5" w:rsidRPr="003B15DE" w:rsidRDefault="003A53C5" w:rsidP="00002A25">
            <w:pPr>
              <w:jc w:val="center"/>
              <w:rPr>
                <w:sz w:val="22"/>
                <w:szCs w:val="22"/>
                <w:lang w:val="kk-KZ"/>
              </w:rPr>
            </w:pPr>
            <w:r w:rsidRPr="003B15DE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1260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  <w:tc>
          <w:tcPr>
            <w:tcW w:w="1384" w:type="dxa"/>
            <w:vAlign w:val="center"/>
          </w:tcPr>
          <w:p w:rsidR="003A53C5" w:rsidRPr="003B15DE" w:rsidRDefault="003A53C5" w:rsidP="00002A25">
            <w:pPr>
              <w:jc w:val="center"/>
              <w:rPr>
                <w:sz w:val="22"/>
                <w:lang w:val="ru-MD"/>
              </w:rPr>
            </w:pPr>
          </w:p>
        </w:tc>
      </w:tr>
    </w:tbl>
    <w:p w:rsidR="001445D2" w:rsidRPr="00FC51FB" w:rsidRDefault="001445D2" w:rsidP="001445D2">
      <w:pPr>
        <w:jc w:val="center"/>
        <w:rPr>
          <w:b/>
          <w:sz w:val="22"/>
          <w:szCs w:val="22"/>
        </w:rPr>
      </w:pPr>
    </w:p>
    <w:p w:rsidR="001445D2" w:rsidRPr="00067D10" w:rsidRDefault="001445D2" w:rsidP="00E02102">
      <w:pPr>
        <w:rPr>
          <w:sz w:val="20"/>
          <w:szCs w:val="20"/>
          <w:lang w:val="kk-KZ"/>
        </w:rPr>
      </w:pPr>
    </w:p>
    <w:sectPr w:rsidR="001445D2" w:rsidRPr="00067D10" w:rsidSect="00BF1890">
      <w:footerReference w:type="default" r:id="rId14"/>
      <w:footerReference w:type="first" r:id="rId15"/>
      <w:pgSz w:w="16840" w:h="12701" w:orient="landscape" w:code="9"/>
      <w:pgMar w:top="709" w:right="1134" w:bottom="709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E57" w:rsidRDefault="00307E57" w:rsidP="00587E0F">
      <w:r>
        <w:separator/>
      </w:r>
    </w:p>
  </w:endnote>
  <w:endnote w:type="continuationSeparator" w:id="0">
    <w:p w:rsidR="00307E57" w:rsidRDefault="00307E57" w:rsidP="0058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Jikharev K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Школьная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FFDinProCond-Regular">
    <w:altName w:val="Times New Roman"/>
    <w:panose1 w:val="00000000000000000000"/>
    <w:charset w:val="00"/>
    <w:family w:val="roman"/>
    <w:notTrueType/>
    <w:pitch w:val="default"/>
  </w:font>
  <w:font w:name="FFDinProCond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470" w:rsidRPr="002C0040" w:rsidRDefault="00FD5470" w:rsidP="002C0040">
    <w:pPr>
      <w:pStyle w:val="ac"/>
    </w:pPr>
  </w:p>
  <w:p w:rsidR="00FD5470" w:rsidRDefault="00FD547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470" w:rsidRDefault="00FD5470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D5470" w:rsidRDefault="00FD5470">
    <w:pPr>
      <w:pStyle w:val="ac"/>
    </w:pPr>
  </w:p>
  <w:p w:rsidR="00FD5470" w:rsidRDefault="00FD54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E57" w:rsidRDefault="00307E57" w:rsidP="00587E0F">
      <w:r>
        <w:separator/>
      </w:r>
    </w:p>
  </w:footnote>
  <w:footnote w:type="continuationSeparator" w:id="0">
    <w:p w:rsidR="00307E57" w:rsidRDefault="00307E57" w:rsidP="00587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D23F4"/>
    <w:multiLevelType w:val="hybridMultilevel"/>
    <w:tmpl w:val="115C5FBA"/>
    <w:lvl w:ilvl="0" w:tplc="CA78D8B0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>
    <w:nsid w:val="34CB7E9E"/>
    <w:multiLevelType w:val="hybridMultilevel"/>
    <w:tmpl w:val="C074DE64"/>
    <w:lvl w:ilvl="0" w:tplc="43187DD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>
    <w:nsid w:val="563F7BED"/>
    <w:multiLevelType w:val="hybridMultilevel"/>
    <w:tmpl w:val="C074DE64"/>
    <w:lvl w:ilvl="0" w:tplc="43187DD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3">
    <w:nsid w:val="6D4B15BF"/>
    <w:multiLevelType w:val="hybridMultilevel"/>
    <w:tmpl w:val="BF9076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94B"/>
    <w:rsid w:val="00002A25"/>
    <w:rsid w:val="0001021F"/>
    <w:rsid w:val="0002565D"/>
    <w:rsid w:val="00037824"/>
    <w:rsid w:val="000414DE"/>
    <w:rsid w:val="000606B8"/>
    <w:rsid w:val="00067D10"/>
    <w:rsid w:val="0008641D"/>
    <w:rsid w:val="000940A8"/>
    <w:rsid w:val="000A0687"/>
    <w:rsid w:val="000C17B6"/>
    <w:rsid w:val="000F7714"/>
    <w:rsid w:val="001445D2"/>
    <w:rsid w:val="001450FA"/>
    <w:rsid w:val="00166927"/>
    <w:rsid w:val="001747CC"/>
    <w:rsid w:val="00183C4F"/>
    <w:rsid w:val="001B685D"/>
    <w:rsid w:val="001C3E6A"/>
    <w:rsid w:val="001C5DFE"/>
    <w:rsid w:val="001D26F7"/>
    <w:rsid w:val="001E0E82"/>
    <w:rsid w:val="001E45DF"/>
    <w:rsid w:val="001F1E6C"/>
    <w:rsid w:val="001F6B05"/>
    <w:rsid w:val="00205B23"/>
    <w:rsid w:val="00206181"/>
    <w:rsid w:val="002379D0"/>
    <w:rsid w:val="0024080A"/>
    <w:rsid w:val="00246C81"/>
    <w:rsid w:val="0025324A"/>
    <w:rsid w:val="00274579"/>
    <w:rsid w:val="00297925"/>
    <w:rsid w:val="002C0040"/>
    <w:rsid w:val="002C78F3"/>
    <w:rsid w:val="00301ACA"/>
    <w:rsid w:val="00307E57"/>
    <w:rsid w:val="0031428E"/>
    <w:rsid w:val="00314B67"/>
    <w:rsid w:val="00314CDD"/>
    <w:rsid w:val="00320A73"/>
    <w:rsid w:val="00337BDC"/>
    <w:rsid w:val="003478D5"/>
    <w:rsid w:val="00350286"/>
    <w:rsid w:val="00351785"/>
    <w:rsid w:val="003636AA"/>
    <w:rsid w:val="00367175"/>
    <w:rsid w:val="003828B0"/>
    <w:rsid w:val="0039258C"/>
    <w:rsid w:val="003944ED"/>
    <w:rsid w:val="00394FC5"/>
    <w:rsid w:val="003A53C5"/>
    <w:rsid w:val="003B15DE"/>
    <w:rsid w:val="003B3E3A"/>
    <w:rsid w:val="003B4CA7"/>
    <w:rsid w:val="003C1A1E"/>
    <w:rsid w:val="003C571C"/>
    <w:rsid w:val="003F3C43"/>
    <w:rsid w:val="00427337"/>
    <w:rsid w:val="00450BB7"/>
    <w:rsid w:val="00475EB8"/>
    <w:rsid w:val="00486207"/>
    <w:rsid w:val="004A1BBE"/>
    <w:rsid w:val="004A37B6"/>
    <w:rsid w:val="004B761D"/>
    <w:rsid w:val="004C6A78"/>
    <w:rsid w:val="004D30C9"/>
    <w:rsid w:val="004F7F87"/>
    <w:rsid w:val="00516A4F"/>
    <w:rsid w:val="00520382"/>
    <w:rsid w:val="005526A1"/>
    <w:rsid w:val="00554E0A"/>
    <w:rsid w:val="00565B87"/>
    <w:rsid w:val="00567B4C"/>
    <w:rsid w:val="00567F9B"/>
    <w:rsid w:val="00572D0E"/>
    <w:rsid w:val="00573FF5"/>
    <w:rsid w:val="00587E0F"/>
    <w:rsid w:val="0059662A"/>
    <w:rsid w:val="005976D1"/>
    <w:rsid w:val="005C087E"/>
    <w:rsid w:val="005C0B8D"/>
    <w:rsid w:val="005C2155"/>
    <w:rsid w:val="005D683A"/>
    <w:rsid w:val="00603713"/>
    <w:rsid w:val="00610D11"/>
    <w:rsid w:val="00613B10"/>
    <w:rsid w:val="006201C0"/>
    <w:rsid w:val="00620D18"/>
    <w:rsid w:val="006242CB"/>
    <w:rsid w:val="006514D8"/>
    <w:rsid w:val="006818F3"/>
    <w:rsid w:val="00685F43"/>
    <w:rsid w:val="006931BA"/>
    <w:rsid w:val="0069683B"/>
    <w:rsid w:val="006A35E4"/>
    <w:rsid w:val="006D247C"/>
    <w:rsid w:val="006D54F7"/>
    <w:rsid w:val="006E6F76"/>
    <w:rsid w:val="007060A6"/>
    <w:rsid w:val="00706287"/>
    <w:rsid w:val="007112BE"/>
    <w:rsid w:val="00723875"/>
    <w:rsid w:val="00730CF5"/>
    <w:rsid w:val="007377DA"/>
    <w:rsid w:val="007522D9"/>
    <w:rsid w:val="00757CF2"/>
    <w:rsid w:val="00761A8C"/>
    <w:rsid w:val="00762350"/>
    <w:rsid w:val="00762524"/>
    <w:rsid w:val="007743B4"/>
    <w:rsid w:val="007976AD"/>
    <w:rsid w:val="007A7EA9"/>
    <w:rsid w:val="007B2E82"/>
    <w:rsid w:val="007C17B0"/>
    <w:rsid w:val="007C5ACF"/>
    <w:rsid w:val="007E0210"/>
    <w:rsid w:val="007E08CA"/>
    <w:rsid w:val="00814AC8"/>
    <w:rsid w:val="00831693"/>
    <w:rsid w:val="008339AF"/>
    <w:rsid w:val="008532C3"/>
    <w:rsid w:val="00853DB7"/>
    <w:rsid w:val="00880866"/>
    <w:rsid w:val="00882986"/>
    <w:rsid w:val="008837C8"/>
    <w:rsid w:val="008A323A"/>
    <w:rsid w:val="008C6113"/>
    <w:rsid w:val="008C62F4"/>
    <w:rsid w:val="008C6A35"/>
    <w:rsid w:val="008D4746"/>
    <w:rsid w:val="008D4F18"/>
    <w:rsid w:val="008D71C4"/>
    <w:rsid w:val="008E01A4"/>
    <w:rsid w:val="00902722"/>
    <w:rsid w:val="00902D8D"/>
    <w:rsid w:val="00910B59"/>
    <w:rsid w:val="00912BAE"/>
    <w:rsid w:val="0091504D"/>
    <w:rsid w:val="009226E6"/>
    <w:rsid w:val="0092328A"/>
    <w:rsid w:val="00923602"/>
    <w:rsid w:val="009246E6"/>
    <w:rsid w:val="00947096"/>
    <w:rsid w:val="00947B80"/>
    <w:rsid w:val="00973E6E"/>
    <w:rsid w:val="00975081"/>
    <w:rsid w:val="009D1ADE"/>
    <w:rsid w:val="00A0665F"/>
    <w:rsid w:val="00A12C2C"/>
    <w:rsid w:val="00A245D0"/>
    <w:rsid w:val="00A27A3B"/>
    <w:rsid w:val="00A328FD"/>
    <w:rsid w:val="00A359A8"/>
    <w:rsid w:val="00A404B7"/>
    <w:rsid w:val="00A63E5F"/>
    <w:rsid w:val="00A67298"/>
    <w:rsid w:val="00A850BB"/>
    <w:rsid w:val="00A919D1"/>
    <w:rsid w:val="00B06783"/>
    <w:rsid w:val="00B258A1"/>
    <w:rsid w:val="00B36C95"/>
    <w:rsid w:val="00B42D1D"/>
    <w:rsid w:val="00B46703"/>
    <w:rsid w:val="00B7024C"/>
    <w:rsid w:val="00B718F8"/>
    <w:rsid w:val="00B872EF"/>
    <w:rsid w:val="00BA241C"/>
    <w:rsid w:val="00BB4BD3"/>
    <w:rsid w:val="00BC50EC"/>
    <w:rsid w:val="00BF1890"/>
    <w:rsid w:val="00BF49C5"/>
    <w:rsid w:val="00C22110"/>
    <w:rsid w:val="00C32797"/>
    <w:rsid w:val="00C32BAE"/>
    <w:rsid w:val="00C36C2A"/>
    <w:rsid w:val="00C479E9"/>
    <w:rsid w:val="00C516CC"/>
    <w:rsid w:val="00C91920"/>
    <w:rsid w:val="00C91A57"/>
    <w:rsid w:val="00CC3B26"/>
    <w:rsid w:val="00CD1325"/>
    <w:rsid w:val="00CF2432"/>
    <w:rsid w:val="00D02C25"/>
    <w:rsid w:val="00D057B0"/>
    <w:rsid w:val="00D1094B"/>
    <w:rsid w:val="00D16D9C"/>
    <w:rsid w:val="00D50357"/>
    <w:rsid w:val="00D52954"/>
    <w:rsid w:val="00D57D04"/>
    <w:rsid w:val="00D7617B"/>
    <w:rsid w:val="00DA0814"/>
    <w:rsid w:val="00DA4D64"/>
    <w:rsid w:val="00DA5A54"/>
    <w:rsid w:val="00DB1E93"/>
    <w:rsid w:val="00DD28CC"/>
    <w:rsid w:val="00DE1979"/>
    <w:rsid w:val="00E02102"/>
    <w:rsid w:val="00E05DE4"/>
    <w:rsid w:val="00E1058A"/>
    <w:rsid w:val="00E20B57"/>
    <w:rsid w:val="00E303EC"/>
    <w:rsid w:val="00E56350"/>
    <w:rsid w:val="00E60631"/>
    <w:rsid w:val="00E674F0"/>
    <w:rsid w:val="00E70476"/>
    <w:rsid w:val="00E935E2"/>
    <w:rsid w:val="00EA5CDA"/>
    <w:rsid w:val="00EB125E"/>
    <w:rsid w:val="00EB1C0F"/>
    <w:rsid w:val="00EC0CC2"/>
    <w:rsid w:val="00ED73CE"/>
    <w:rsid w:val="00EF3DFD"/>
    <w:rsid w:val="00F06E95"/>
    <w:rsid w:val="00F2109F"/>
    <w:rsid w:val="00F373BC"/>
    <w:rsid w:val="00F61B54"/>
    <w:rsid w:val="00F6381D"/>
    <w:rsid w:val="00F63BBB"/>
    <w:rsid w:val="00F71751"/>
    <w:rsid w:val="00F73A50"/>
    <w:rsid w:val="00F74922"/>
    <w:rsid w:val="00F76CFF"/>
    <w:rsid w:val="00F85AD1"/>
    <w:rsid w:val="00FA1B89"/>
    <w:rsid w:val="00FC6E34"/>
    <w:rsid w:val="00FD5470"/>
    <w:rsid w:val="00FF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4995E876-C1B6-49F1-9008-7A076A4D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1A4"/>
    <w:rPr>
      <w:sz w:val="24"/>
      <w:szCs w:val="24"/>
    </w:rPr>
  </w:style>
  <w:style w:type="paragraph" w:styleId="1">
    <w:name w:val="heading 1"/>
    <w:basedOn w:val="a"/>
    <w:next w:val="a"/>
    <w:qFormat/>
    <w:rsid w:val="008E01A4"/>
    <w:pPr>
      <w:keepNext/>
      <w:framePr w:hSpace="180" w:wrap="around" w:hAnchor="margin" w:y="561"/>
      <w:jc w:val="center"/>
      <w:outlineLvl w:val="0"/>
    </w:pPr>
    <w:rPr>
      <w:rFonts w:ascii="KZ Times New Roman" w:hAnsi="KZ Times New Roman"/>
      <w:sz w:val="28"/>
      <w:lang w:val="ru-MD"/>
    </w:rPr>
  </w:style>
  <w:style w:type="paragraph" w:styleId="2">
    <w:name w:val="heading 2"/>
    <w:basedOn w:val="a"/>
    <w:next w:val="a"/>
    <w:qFormat/>
    <w:rsid w:val="008E01A4"/>
    <w:pPr>
      <w:keepNext/>
      <w:framePr w:hSpace="180" w:wrap="around" w:hAnchor="margin" w:y="561"/>
      <w:jc w:val="center"/>
      <w:outlineLvl w:val="1"/>
    </w:pPr>
    <w:rPr>
      <w:rFonts w:ascii="KZ Times New Roman" w:hAnsi="KZ Times New Roman"/>
      <w:b/>
      <w:bCs/>
      <w:sz w:val="32"/>
      <w:lang w:val="ru-MD"/>
    </w:rPr>
  </w:style>
  <w:style w:type="paragraph" w:styleId="3">
    <w:name w:val="heading 3"/>
    <w:basedOn w:val="a"/>
    <w:next w:val="a"/>
    <w:link w:val="30"/>
    <w:qFormat/>
    <w:rsid w:val="008E01A4"/>
    <w:pPr>
      <w:keepNext/>
      <w:jc w:val="center"/>
      <w:outlineLvl w:val="2"/>
    </w:pPr>
    <w:rPr>
      <w:rFonts w:ascii="KZ Times New Roman" w:hAnsi="KZ Times New Roman"/>
      <w:b/>
      <w:bCs/>
      <w:sz w:val="36"/>
      <w:lang w:val="ru-MD"/>
    </w:rPr>
  </w:style>
  <w:style w:type="paragraph" w:styleId="4">
    <w:name w:val="heading 4"/>
    <w:basedOn w:val="a"/>
    <w:next w:val="a"/>
    <w:qFormat/>
    <w:rsid w:val="008E01A4"/>
    <w:pPr>
      <w:keepNext/>
      <w:jc w:val="center"/>
      <w:outlineLvl w:val="3"/>
    </w:pPr>
    <w:rPr>
      <w:rFonts w:ascii="KZ Times New Roman" w:hAnsi="KZ Times New Roman"/>
      <w:sz w:val="32"/>
      <w:lang w:val="ru-MD"/>
    </w:rPr>
  </w:style>
  <w:style w:type="paragraph" w:styleId="5">
    <w:name w:val="heading 5"/>
    <w:basedOn w:val="a"/>
    <w:next w:val="a"/>
    <w:qFormat/>
    <w:rsid w:val="008E01A4"/>
    <w:pPr>
      <w:keepNext/>
      <w:jc w:val="center"/>
      <w:outlineLvl w:val="4"/>
    </w:pPr>
    <w:rPr>
      <w:rFonts w:ascii="KZ Times New Roman" w:hAnsi="KZ Times New Roman"/>
      <w:sz w:val="28"/>
      <w:lang w:val="ru-MD"/>
    </w:rPr>
  </w:style>
  <w:style w:type="paragraph" w:styleId="6">
    <w:name w:val="heading 6"/>
    <w:basedOn w:val="a"/>
    <w:next w:val="a"/>
    <w:qFormat/>
    <w:rsid w:val="008E01A4"/>
    <w:pPr>
      <w:keepNext/>
      <w:outlineLvl w:val="5"/>
    </w:pPr>
    <w:rPr>
      <w:rFonts w:ascii="KZ Times New Roman" w:hAnsi="KZ Times New Roman"/>
      <w:sz w:val="28"/>
      <w:lang w:val="ru-MD"/>
    </w:rPr>
  </w:style>
  <w:style w:type="paragraph" w:styleId="7">
    <w:name w:val="heading 7"/>
    <w:basedOn w:val="a"/>
    <w:next w:val="a"/>
    <w:qFormat/>
    <w:rsid w:val="008E01A4"/>
    <w:pPr>
      <w:keepNext/>
      <w:outlineLvl w:val="6"/>
    </w:pPr>
    <w:rPr>
      <w:rFonts w:ascii="KZ Times New Roman" w:hAnsi="KZ Times New Roman"/>
      <w:b/>
      <w:bCs/>
      <w:sz w:val="28"/>
      <w:lang w:val="ru-MD"/>
    </w:rPr>
  </w:style>
  <w:style w:type="paragraph" w:styleId="8">
    <w:name w:val="heading 8"/>
    <w:basedOn w:val="a"/>
    <w:next w:val="a"/>
    <w:qFormat/>
    <w:rsid w:val="008E01A4"/>
    <w:pPr>
      <w:keepNext/>
      <w:jc w:val="center"/>
      <w:outlineLvl w:val="7"/>
    </w:pPr>
    <w:rPr>
      <w:rFonts w:ascii="KZ Times New Roman" w:hAnsi="KZ Times New Roman"/>
      <w:b/>
      <w:bCs/>
      <w:sz w:val="36"/>
      <w:u w:val="single"/>
      <w:lang w:val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05DE4"/>
    <w:pPr>
      <w:jc w:val="center"/>
    </w:pPr>
    <w:rPr>
      <w:rFonts w:ascii="Jikharev KZ" w:hAnsi="Jikharev KZ"/>
      <w:sz w:val="48"/>
      <w:szCs w:val="20"/>
    </w:rPr>
  </w:style>
  <w:style w:type="character" w:customStyle="1" w:styleId="a4">
    <w:name w:val="Название Знак"/>
    <w:link w:val="a3"/>
    <w:rsid w:val="00E05DE4"/>
    <w:rPr>
      <w:rFonts w:ascii="Jikharev KZ" w:hAnsi="Jikharev KZ"/>
      <w:sz w:val="48"/>
    </w:rPr>
  </w:style>
  <w:style w:type="paragraph" w:styleId="a5">
    <w:name w:val="Body Text"/>
    <w:basedOn w:val="a"/>
    <w:link w:val="a6"/>
    <w:rsid w:val="00E05DE4"/>
    <w:rPr>
      <w:sz w:val="36"/>
      <w:lang w:val="uk-UA"/>
    </w:rPr>
  </w:style>
  <w:style w:type="character" w:customStyle="1" w:styleId="a6">
    <w:name w:val="Основной текст Знак"/>
    <w:link w:val="a5"/>
    <w:rsid w:val="00E05DE4"/>
    <w:rPr>
      <w:sz w:val="36"/>
      <w:szCs w:val="24"/>
      <w:lang w:val="uk-UA"/>
    </w:rPr>
  </w:style>
  <w:style w:type="paragraph" w:styleId="a7">
    <w:name w:val="List Paragraph"/>
    <w:basedOn w:val="a"/>
    <w:uiPriority w:val="34"/>
    <w:qFormat/>
    <w:rsid w:val="00E05DE4"/>
    <w:pPr>
      <w:ind w:left="708"/>
    </w:pPr>
  </w:style>
  <w:style w:type="paragraph" w:styleId="a8">
    <w:name w:val="Balloon Text"/>
    <w:basedOn w:val="a"/>
    <w:link w:val="a9"/>
    <w:rsid w:val="00DA0814"/>
    <w:rPr>
      <w:rFonts w:ascii="Segoe UI" w:hAnsi="Segoe UI"/>
      <w:sz w:val="18"/>
      <w:szCs w:val="18"/>
    </w:rPr>
  </w:style>
  <w:style w:type="character" w:customStyle="1" w:styleId="a9">
    <w:name w:val="Текст выноски Знак"/>
    <w:link w:val="a8"/>
    <w:rsid w:val="00DA0814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rsid w:val="00587E0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587E0F"/>
    <w:rPr>
      <w:sz w:val="24"/>
      <w:szCs w:val="24"/>
    </w:rPr>
  </w:style>
  <w:style w:type="paragraph" w:styleId="ac">
    <w:name w:val="footer"/>
    <w:basedOn w:val="a"/>
    <w:link w:val="ad"/>
    <w:uiPriority w:val="99"/>
    <w:rsid w:val="00587E0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587E0F"/>
    <w:rPr>
      <w:sz w:val="24"/>
      <w:szCs w:val="24"/>
    </w:rPr>
  </w:style>
  <w:style w:type="table" w:styleId="1-1">
    <w:name w:val="Medium Grid 1 Accent 1"/>
    <w:basedOn w:val="a1"/>
    <w:uiPriority w:val="67"/>
    <w:rsid w:val="001E45DF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-5">
    <w:name w:val="Light List Accent 5"/>
    <w:basedOn w:val="a1"/>
    <w:uiPriority w:val="61"/>
    <w:rsid w:val="00C36C2A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styleId="ae">
    <w:name w:val="Body Text Indent"/>
    <w:basedOn w:val="a"/>
    <w:link w:val="af"/>
    <w:rsid w:val="003B4CA7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3B4CA7"/>
    <w:rPr>
      <w:sz w:val="24"/>
      <w:szCs w:val="24"/>
    </w:rPr>
  </w:style>
  <w:style w:type="paragraph" w:customStyle="1" w:styleId="22">
    <w:name w:val="Основной текст 22"/>
    <w:basedOn w:val="a"/>
    <w:uiPriority w:val="99"/>
    <w:rsid w:val="003B4CA7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3B4CA7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character" w:styleId="af0">
    <w:name w:val="Hyperlink"/>
    <w:basedOn w:val="a0"/>
    <w:uiPriority w:val="99"/>
    <w:unhideWhenUsed/>
    <w:rsid w:val="006514D8"/>
    <w:rPr>
      <w:color w:val="0000FF" w:themeColor="hyperlink"/>
      <w:u w:val="single"/>
    </w:rPr>
  </w:style>
  <w:style w:type="paragraph" w:customStyle="1" w:styleId="Iiacaaieiaie2">
    <w:name w:val="Iiacaaieiaie 2"/>
    <w:basedOn w:val="a"/>
    <w:rsid w:val="001E0E82"/>
    <w:rPr>
      <w:rFonts w:ascii="Школьная" w:eastAsia="Calibri" w:hAnsi="Школьная"/>
      <w:b/>
      <w:szCs w:val="20"/>
    </w:rPr>
  </w:style>
  <w:style w:type="character" w:styleId="af1">
    <w:name w:val="page number"/>
    <w:basedOn w:val="a0"/>
    <w:semiHidden/>
    <w:unhideWhenUsed/>
    <w:rsid w:val="00DB1E93"/>
  </w:style>
  <w:style w:type="paragraph" w:customStyle="1" w:styleId="BodyTextIndent21">
    <w:name w:val="Body Text Indent 21"/>
    <w:basedOn w:val="a"/>
    <w:rsid w:val="00D02C25"/>
    <w:pPr>
      <w:ind w:firstLine="709"/>
      <w:jc w:val="both"/>
    </w:pPr>
    <w:rPr>
      <w:rFonts w:ascii="Школьная" w:hAnsi="Школьная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D02C25"/>
    <w:rPr>
      <w:rFonts w:ascii="KZ Times New Roman" w:hAnsi="KZ Times New Roman"/>
      <w:b/>
      <w:bCs/>
      <w:sz w:val="36"/>
      <w:szCs w:val="24"/>
      <w:lang w:val="ru-MD"/>
    </w:rPr>
  </w:style>
  <w:style w:type="character" w:customStyle="1" w:styleId="fontstyle01">
    <w:name w:val="fontstyle01"/>
    <w:basedOn w:val="a0"/>
    <w:rsid w:val="00246C8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246C8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A0687"/>
    <w:rPr>
      <w:rFonts w:ascii="Montserrat-Regular" w:hAnsi="Montserrat-Regular" w:hint="default"/>
      <w:b w:val="0"/>
      <w:bCs w:val="0"/>
      <w:i w:val="0"/>
      <w:iCs w:val="0"/>
      <w:color w:val="231F20"/>
      <w:sz w:val="22"/>
      <w:szCs w:val="22"/>
    </w:rPr>
  </w:style>
  <w:style w:type="character" w:customStyle="1" w:styleId="fontstyle41">
    <w:name w:val="fontstyle41"/>
    <w:basedOn w:val="a0"/>
    <w:rsid w:val="000A0687"/>
    <w:rPr>
      <w:rFonts w:ascii="FFDinProCond-Regular" w:hAnsi="FFDinProCond-Regular" w:hint="default"/>
      <w:b w:val="0"/>
      <w:bCs w:val="0"/>
      <w:i w:val="0"/>
      <w:iCs w:val="0"/>
      <w:color w:val="FFFFF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4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arin.kz/pdd-rk/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arin.kz/pdd-rk/5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6C8D7-1303-483A-B8B1-F661B796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20</Pages>
  <Words>3075</Words>
  <Characters>17530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Бекітемін:</vt:lpstr>
    </vt:vector>
  </TitlesOfParts>
  <Company>Организация</Company>
  <LinksUpToDate>false</LinksUpToDate>
  <CharactersWithSpaces>20564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Бекітемін:</dc:title>
  <dc:subject/>
  <dc:creator>Customer</dc:creator>
  <cp:keywords/>
  <dc:description/>
  <cp:lastModifiedBy>СМС</cp:lastModifiedBy>
  <cp:revision>70</cp:revision>
  <cp:lastPrinted>2024-09-03T07:55:00Z</cp:lastPrinted>
  <dcterms:created xsi:type="dcterms:W3CDTF">2013-08-28T04:28:00Z</dcterms:created>
  <dcterms:modified xsi:type="dcterms:W3CDTF">2026-08-31T12:44:00Z</dcterms:modified>
</cp:coreProperties>
</file>